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63" w:rsidRPr="004C3FD6" w:rsidRDefault="005D1363" w:rsidP="005D1363">
      <w:pPr>
        <w:jc w:val="both"/>
        <w:rPr>
          <w:rFonts w:asciiTheme="minorHAnsi" w:hAnsiTheme="minorHAnsi"/>
          <w:b/>
          <w:sz w:val="24"/>
          <w:szCs w:val="24"/>
          <w:u w:val="single"/>
        </w:rPr>
      </w:pPr>
      <w:bookmarkStart w:id="0" w:name="_GoBack"/>
      <w:bookmarkEnd w:id="0"/>
      <w:r w:rsidRPr="004C3FD6">
        <w:rPr>
          <w:rFonts w:asciiTheme="minorHAnsi" w:hAnsiTheme="minorHAnsi"/>
          <w:b/>
          <w:sz w:val="24"/>
          <w:szCs w:val="24"/>
          <w:u w:val="single"/>
        </w:rPr>
        <w:t xml:space="preserve">Guidance for Creative Ireland Co-ordinators on the roll-out of </w:t>
      </w:r>
      <w:proofErr w:type="spellStart"/>
      <w:r w:rsidRPr="004C3FD6">
        <w:rPr>
          <w:rFonts w:asciiTheme="minorHAnsi" w:hAnsiTheme="minorHAnsi"/>
          <w:b/>
          <w:sz w:val="24"/>
          <w:szCs w:val="24"/>
          <w:u w:val="single"/>
        </w:rPr>
        <w:t>Cruinniú</w:t>
      </w:r>
      <w:proofErr w:type="spellEnd"/>
      <w:r w:rsidRPr="004C3FD6">
        <w:rPr>
          <w:rFonts w:asciiTheme="minorHAnsi" w:hAnsiTheme="minorHAnsi"/>
          <w:b/>
          <w:sz w:val="24"/>
          <w:szCs w:val="24"/>
          <w:u w:val="single"/>
        </w:rPr>
        <w:t xml:space="preserve"> </w:t>
      </w:r>
      <w:proofErr w:type="spellStart"/>
      <w:proofErr w:type="gramStart"/>
      <w:r w:rsidRPr="004C3FD6">
        <w:rPr>
          <w:rFonts w:asciiTheme="minorHAnsi" w:hAnsiTheme="minorHAnsi"/>
          <w:b/>
          <w:sz w:val="24"/>
          <w:szCs w:val="24"/>
          <w:u w:val="single"/>
        </w:rPr>
        <w:t>na</w:t>
      </w:r>
      <w:proofErr w:type="spellEnd"/>
      <w:proofErr w:type="gramEnd"/>
      <w:r w:rsidRPr="004C3FD6">
        <w:rPr>
          <w:rFonts w:asciiTheme="minorHAnsi" w:hAnsiTheme="minorHAnsi"/>
          <w:b/>
          <w:sz w:val="24"/>
          <w:szCs w:val="24"/>
          <w:u w:val="single"/>
        </w:rPr>
        <w:t xml:space="preserve"> </w:t>
      </w:r>
      <w:proofErr w:type="spellStart"/>
      <w:r w:rsidRPr="004C3FD6">
        <w:rPr>
          <w:rFonts w:asciiTheme="minorHAnsi" w:hAnsiTheme="minorHAnsi"/>
          <w:b/>
          <w:sz w:val="24"/>
          <w:szCs w:val="24"/>
          <w:u w:val="single"/>
        </w:rPr>
        <w:t>nÓg</w:t>
      </w:r>
      <w:proofErr w:type="spellEnd"/>
      <w:r w:rsidR="00ED5654">
        <w:rPr>
          <w:rFonts w:asciiTheme="minorHAnsi" w:hAnsiTheme="minorHAnsi"/>
          <w:b/>
          <w:sz w:val="24"/>
          <w:szCs w:val="24"/>
          <w:u w:val="single"/>
        </w:rPr>
        <w:t xml:space="preserve"> in 2019</w:t>
      </w:r>
    </w:p>
    <w:p w:rsidR="00C90F6F" w:rsidRDefault="00ED5654" w:rsidP="00ED5654">
      <w:pPr>
        <w:spacing w:before="100" w:beforeAutospacing="1" w:after="100" w:afterAutospacing="1"/>
        <w:jc w:val="both"/>
        <w:rPr>
          <w:rFonts w:asciiTheme="minorHAnsi" w:eastAsia="Times New Roman" w:hAnsiTheme="minorHAnsi" w:cs="Segoe UI"/>
          <w:sz w:val="24"/>
          <w:szCs w:val="24"/>
          <w:lang w:eastAsia="en-IE"/>
        </w:rPr>
      </w:pPr>
      <w:r>
        <w:rPr>
          <w:rFonts w:asciiTheme="minorHAnsi" w:eastAsia="Times New Roman" w:hAnsiTheme="minorHAnsi" w:cs="Segoe UI"/>
          <w:sz w:val="24"/>
          <w:szCs w:val="24"/>
          <w:lang w:eastAsia="en-IE"/>
        </w:rPr>
        <w:t xml:space="preserve">The first </w:t>
      </w:r>
      <w:proofErr w:type="spellStart"/>
      <w:r>
        <w:rPr>
          <w:rFonts w:asciiTheme="minorHAnsi" w:eastAsia="Times New Roman" w:hAnsiTheme="minorHAnsi" w:cs="Segoe UI"/>
          <w:sz w:val="24"/>
          <w:szCs w:val="24"/>
          <w:lang w:eastAsia="en-IE"/>
        </w:rPr>
        <w:t>Cruinniú</w:t>
      </w:r>
      <w:proofErr w:type="spellEnd"/>
      <w:r>
        <w:rPr>
          <w:rFonts w:asciiTheme="minorHAnsi" w:eastAsia="Times New Roman" w:hAnsiTheme="minorHAnsi" w:cs="Segoe UI"/>
          <w:sz w:val="24"/>
          <w:szCs w:val="24"/>
          <w:lang w:eastAsia="en-IE"/>
        </w:rPr>
        <w:t xml:space="preserve"> </w:t>
      </w:r>
      <w:proofErr w:type="spellStart"/>
      <w:proofErr w:type="gramStart"/>
      <w:r>
        <w:rPr>
          <w:rFonts w:asciiTheme="minorHAnsi" w:eastAsia="Times New Roman" w:hAnsiTheme="minorHAnsi" w:cs="Segoe UI"/>
          <w:sz w:val="24"/>
          <w:szCs w:val="24"/>
          <w:lang w:eastAsia="en-IE"/>
        </w:rPr>
        <w:t>na</w:t>
      </w:r>
      <w:proofErr w:type="spellEnd"/>
      <w:proofErr w:type="gramEnd"/>
      <w:r>
        <w:rPr>
          <w:rFonts w:asciiTheme="minorHAnsi" w:eastAsia="Times New Roman" w:hAnsiTheme="minorHAnsi" w:cs="Segoe UI"/>
          <w:sz w:val="24"/>
          <w:szCs w:val="24"/>
          <w:lang w:eastAsia="en-IE"/>
        </w:rPr>
        <w:t xml:space="preserve"> </w:t>
      </w:r>
      <w:proofErr w:type="spellStart"/>
      <w:r>
        <w:rPr>
          <w:rFonts w:asciiTheme="minorHAnsi" w:eastAsia="Times New Roman" w:hAnsiTheme="minorHAnsi" w:cs="Segoe UI"/>
          <w:sz w:val="24"/>
          <w:szCs w:val="24"/>
          <w:lang w:eastAsia="en-IE"/>
        </w:rPr>
        <w:t>nÓg</w:t>
      </w:r>
      <w:proofErr w:type="spellEnd"/>
      <w:r>
        <w:rPr>
          <w:rFonts w:asciiTheme="minorHAnsi" w:eastAsia="Times New Roman" w:hAnsiTheme="minorHAnsi" w:cs="Segoe UI"/>
          <w:sz w:val="24"/>
          <w:szCs w:val="24"/>
          <w:lang w:eastAsia="en-IE"/>
        </w:rPr>
        <w:t xml:space="preserve"> took place this year on 23</w:t>
      </w:r>
      <w:r w:rsidRPr="00ED5654">
        <w:rPr>
          <w:rFonts w:asciiTheme="minorHAnsi" w:eastAsia="Times New Roman" w:hAnsiTheme="minorHAnsi" w:cs="Segoe UI"/>
          <w:sz w:val="24"/>
          <w:szCs w:val="24"/>
          <w:vertAlign w:val="superscript"/>
          <w:lang w:eastAsia="en-IE"/>
        </w:rPr>
        <w:t>rd</w:t>
      </w:r>
      <w:r>
        <w:rPr>
          <w:rFonts w:asciiTheme="minorHAnsi" w:eastAsia="Times New Roman" w:hAnsiTheme="minorHAnsi" w:cs="Segoe UI"/>
          <w:sz w:val="24"/>
          <w:szCs w:val="24"/>
          <w:lang w:eastAsia="en-IE"/>
        </w:rPr>
        <w:t xml:space="preserve"> June 2018.  Over 500 events took place right across the country covering a range of activities for all </w:t>
      </w:r>
      <w:proofErr w:type="gramStart"/>
      <w:r>
        <w:rPr>
          <w:rFonts w:asciiTheme="minorHAnsi" w:eastAsia="Times New Roman" w:hAnsiTheme="minorHAnsi" w:cs="Segoe UI"/>
          <w:sz w:val="24"/>
          <w:szCs w:val="24"/>
          <w:lang w:eastAsia="en-IE"/>
        </w:rPr>
        <w:t>age-groups</w:t>
      </w:r>
      <w:proofErr w:type="gramEnd"/>
      <w:r>
        <w:rPr>
          <w:rFonts w:asciiTheme="minorHAnsi" w:eastAsia="Times New Roman" w:hAnsiTheme="minorHAnsi" w:cs="Segoe UI"/>
          <w:sz w:val="24"/>
          <w:szCs w:val="24"/>
          <w:lang w:eastAsia="en-IE"/>
        </w:rPr>
        <w:t xml:space="preserve"> of children and young people.  Based on feedback received, the initiative </w:t>
      </w:r>
      <w:proofErr w:type="gramStart"/>
      <w:r>
        <w:rPr>
          <w:rFonts w:asciiTheme="minorHAnsi" w:eastAsia="Times New Roman" w:hAnsiTheme="minorHAnsi" w:cs="Segoe UI"/>
          <w:sz w:val="24"/>
          <w:szCs w:val="24"/>
          <w:lang w:eastAsia="en-IE"/>
        </w:rPr>
        <w:t>was viewed</w:t>
      </w:r>
      <w:proofErr w:type="gramEnd"/>
      <w:r>
        <w:rPr>
          <w:rFonts w:asciiTheme="minorHAnsi" w:eastAsia="Times New Roman" w:hAnsiTheme="minorHAnsi" w:cs="Segoe UI"/>
          <w:sz w:val="24"/>
          <w:szCs w:val="24"/>
          <w:lang w:eastAsia="en-IE"/>
        </w:rPr>
        <w:t xml:space="preserve"> positively by organisers and participants with the need for a longer lead in time requested by all.  </w:t>
      </w:r>
    </w:p>
    <w:p w:rsidR="00DB3FD6" w:rsidRPr="00DB3FD6" w:rsidRDefault="00ED5654" w:rsidP="00DB3FD6">
      <w:pPr>
        <w:jc w:val="both"/>
        <w:rPr>
          <w:rFonts w:asciiTheme="minorHAnsi" w:eastAsia="Times New Roman" w:hAnsiTheme="minorHAnsi"/>
          <w:sz w:val="24"/>
          <w:szCs w:val="24"/>
          <w:lang w:eastAsia="en-IE"/>
        </w:rPr>
      </w:pPr>
      <w:r>
        <w:rPr>
          <w:rFonts w:asciiTheme="minorHAnsi" w:eastAsia="Times New Roman" w:hAnsiTheme="minorHAnsi" w:cs="Segoe UI"/>
          <w:sz w:val="24"/>
          <w:szCs w:val="24"/>
          <w:lang w:eastAsia="en-IE"/>
        </w:rPr>
        <w:t xml:space="preserve">In 2019, </w:t>
      </w:r>
      <w:proofErr w:type="spellStart"/>
      <w:r>
        <w:rPr>
          <w:rFonts w:asciiTheme="minorHAnsi" w:eastAsia="Times New Roman" w:hAnsiTheme="minorHAnsi" w:cs="Segoe UI"/>
          <w:sz w:val="24"/>
          <w:szCs w:val="24"/>
          <w:lang w:eastAsia="en-IE"/>
        </w:rPr>
        <w:t>Cruinniú</w:t>
      </w:r>
      <w:proofErr w:type="spellEnd"/>
      <w:r>
        <w:rPr>
          <w:rFonts w:asciiTheme="minorHAnsi" w:eastAsia="Times New Roman" w:hAnsiTheme="minorHAnsi" w:cs="Segoe UI"/>
          <w:sz w:val="24"/>
          <w:szCs w:val="24"/>
          <w:lang w:eastAsia="en-IE"/>
        </w:rPr>
        <w:t xml:space="preserve"> </w:t>
      </w:r>
      <w:proofErr w:type="spellStart"/>
      <w:proofErr w:type="gramStart"/>
      <w:r>
        <w:rPr>
          <w:rFonts w:asciiTheme="minorHAnsi" w:eastAsia="Times New Roman" w:hAnsiTheme="minorHAnsi" w:cs="Segoe UI"/>
          <w:sz w:val="24"/>
          <w:szCs w:val="24"/>
          <w:lang w:eastAsia="en-IE"/>
        </w:rPr>
        <w:t>na</w:t>
      </w:r>
      <w:proofErr w:type="spellEnd"/>
      <w:proofErr w:type="gramEnd"/>
      <w:r>
        <w:rPr>
          <w:rFonts w:asciiTheme="minorHAnsi" w:eastAsia="Times New Roman" w:hAnsiTheme="minorHAnsi" w:cs="Segoe UI"/>
          <w:sz w:val="24"/>
          <w:szCs w:val="24"/>
          <w:lang w:eastAsia="en-IE"/>
        </w:rPr>
        <w:t xml:space="preserve"> </w:t>
      </w:r>
      <w:proofErr w:type="spellStart"/>
      <w:r>
        <w:rPr>
          <w:rFonts w:asciiTheme="minorHAnsi" w:eastAsia="Times New Roman" w:hAnsiTheme="minorHAnsi" w:cs="Segoe UI"/>
          <w:sz w:val="24"/>
          <w:szCs w:val="24"/>
          <w:lang w:eastAsia="en-IE"/>
        </w:rPr>
        <w:t>nÓg</w:t>
      </w:r>
      <w:proofErr w:type="spellEnd"/>
      <w:r>
        <w:rPr>
          <w:rFonts w:asciiTheme="minorHAnsi" w:eastAsia="Times New Roman" w:hAnsiTheme="minorHAnsi" w:cs="Segoe UI"/>
          <w:sz w:val="24"/>
          <w:szCs w:val="24"/>
          <w:lang w:eastAsia="en-IE"/>
        </w:rPr>
        <w:t xml:space="preserve"> will take place on </w:t>
      </w:r>
      <w:r w:rsidRPr="00DB3FD6">
        <w:rPr>
          <w:rFonts w:asciiTheme="minorHAnsi" w:eastAsia="Times New Roman" w:hAnsiTheme="minorHAnsi" w:cs="Segoe UI"/>
          <w:sz w:val="24"/>
          <w:szCs w:val="24"/>
          <w:u w:val="single"/>
          <w:lang w:eastAsia="en-IE"/>
        </w:rPr>
        <w:t>15</w:t>
      </w:r>
      <w:r w:rsidRPr="00DB3FD6">
        <w:rPr>
          <w:rFonts w:asciiTheme="minorHAnsi" w:eastAsia="Times New Roman" w:hAnsiTheme="minorHAnsi" w:cs="Segoe UI"/>
          <w:sz w:val="24"/>
          <w:szCs w:val="24"/>
          <w:u w:val="single"/>
          <w:vertAlign w:val="superscript"/>
          <w:lang w:eastAsia="en-IE"/>
        </w:rPr>
        <w:t>th</w:t>
      </w:r>
      <w:r w:rsidRPr="00DB3FD6">
        <w:rPr>
          <w:rFonts w:asciiTheme="minorHAnsi" w:eastAsia="Times New Roman" w:hAnsiTheme="minorHAnsi" w:cs="Segoe UI"/>
          <w:sz w:val="24"/>
          <w:szCs w:val="24"/>
          <w:u w:val="single"/>
          <w:lang w:eastAsia="en-IE"/>
        </w:rPr>
        <w:t xml:space="preserve"> June 2019</w:t>
      </w:r>
      <w:r>
        <w:rPr>
          <w:rFonts w:asciiTheme="minorHAnsi" w:eastAsia="Times New Roman" w:hAnsiTheme="minorHAnsi" w:cs="Segoe UI"/>
          <w:sz w:val="24"/>
          <w:szCs w:val="24"/>
          <w:lang w:eastAsia="en-IE"/>
        </w:rPr>
        <w:t xml:space="preserve">.  A sum of €15k </w:t>
      </w:r>
      <w:proofErr w:type="gramStart"/>
      <w:r>
        <w:rPr>
          <w:rFonts w:asciiTheme="minorHAnsi" w:eastAsia="Times New Roman" w:hAnsiTheme="minorHAnsi" w:cs="Segoe UI"/>
          <w:sz w:val="24"/>
          <w:szCs w:val="24"/>
          <w:lang w:eastAsia="en-IE"/>
        </w:rPr>
        <w:t>will be provided</w:t>
      </w:r>
      <w:proofErr w:type="gramEnd"/>
      <w:r>
        <w:rPr>
          <w:rFonts w:asciiTheme="minorHAnsi" w:eastAsia="Times New Roman" w:hAnsiTheme="minorHAnsi" w:cs="Segoe UI"/>
          <w:sz w:val="24"/>
          <w:szCs w:val="24"/>
          <w:lang w:eastAsia="en-IE"/>
        </w:rPr>
        <w:t xml:space="preserve"> to each local authority outside of Dublin, with the four Dublin local authorities </w:t>
      </w:r>
      <w:r w:rsidR="0009346A">
        <w:rPr>
          <w:rFonts w:asciiTheme="minorHAnsi" w:eastAsia="Times New Roman" w:hAnsiTheme="minorHAnsi" w:cs="Segoe UI"/>
          <w:sz w:val="24"/>
          <w:szCs w:val="24"/>
          <w:lang w:eastAsia="en-IE"/>
        </w:rPr>
        <w:t xml:space="preserve">each </w:t>
      </w:r>
      <w:r>
        <w:rPr>
          <w:rFonts w:asciiTheme="minorHAnsi" w:eastAsia="Times New Roman" w:hAnsiTheme="minorHAnsi" w:cs="Segoe UI"/>
          <w:sz w:val="24"/>
          <w:szCs w:val="24"/>
          <w:lang w:eastAsia="en-IE"/>
        </w:rPr>
        <w:t xml:space="preserve">receiving a sum of €75k.  </w:t>
      </w:r>
      <w:r w:rsidR="00DB3FD6">
        <w:rPr>
          <w:rFonts w:asciiTheme="minorHAnsi" w:eastAsia="Times New Roman" w:hAnsiTheme="minorHAnsi"/>
          <w:sz w:val="24"/>
          <w:szCs w:val="24"/>
          <w:lang w:eastAsia="en-IE"/>
        </w:rPr>
        <w:t xml:space="preserve">This can be used to take on event managers or additional support for the Creative Ireland co-ordinator and Culture Team </w:t>
      </w:r>
      <w:proofErr w:type="gramStart"/>
      <w:r w:rsidR="00DB3FD6">
        <w:rPr>
          <w:rFonts w:asciiTheme="minorHAnsi" w:eastAsia="Times New Roman" w:hAnsiTheme="minorHAnsi"/>
          <w:sz w:val="24"/>
          <w:szCs w:val="24"/>
          <w:lang w:eastAsia="en-IE"/>
        </w:rPr>
        <w:t>and also</w:t>
      </w:r>
      <w:proofErr w:type="gramEnd"/>
      <w:r w:rsidR="00DB3FD6">
        <w:rPr>
          <w:rFonts w:asciiTheme="minorHAnsi" w:eastAsia="Times New Roman" w:hAnsiTheme="minorHAnsi"/>
          <w:sz w:val="24"/>
          <w:szCs w:val="24"/>
          <w:lang w:eastAsia="en-IE"/>
        </w:rPr>
        <w:t xml:space="preserve"> on any programming costs.  </w:t>
      </w:r>
      <w:proofErr w:type="spellStart"/>
      <w:r w:rsidR="00DB3FD6">
        <w:rPr>
          <w:rFonts w:asciiTheme="minorHAnsi" w:eastAsia="Times New Roman" w:hAnsiTheme="minorHAnsi"/>
          <w:sz w:val="24"/>
          <w:szCs w:val="24"/>
          <w:lang w:eastAsia="en-IE"/>
        </w:rPr>
        <w:t>Cruinniú</w:t>
      </w:r>
      <w:proofErr w:type="spellEnd"/>
      <w:r w:rsidR="00DB3FD6">
        <w:rPr>
          <w:rFonts w:asciiTheme="minorHAnsi" w:eastAsia="Times New Roman" w:hAnsiTheme="minorHAnsi"/>
          <w:sz w:val="24"/>
          <w:szCs w:val="24"/>
          <w:lang w:eastAsia="en-IE"/>
        </w:rPr>
        <w:t xml:space="preserve"> events </w:t>
      </w:r>
      <w:proofErr w:type="gramStart"/>
      <w:r w:rsidR="00DB3FD6">
        <w:rPr>
          <w:rFonts w:asciiTheme="minorHAnsi" w:eastAsia="Times New Roman" w:hAnsiTheme="minorHAnsi"/>
          <w:sz w:val="24"/>
          <w:szCs w:val="24"/>
          <w:lang w:eastAsia="en-IE"/>
        </w:rPr>
        <w:t>may be supplemented from your current allocations or funded wholly from that source</w:t>
      </w:r>
      <w:proofErr w:type="gramEnd"/>
      <w:r w:rsidR="00DB3FD6">
        <w:rPr>
          <w:rFonts w:asciiTheme="minorHAnsi" w:eastAsia="Times New Roman" w:hAnsiTheme="minorHAnsi"/>
          <w:sz w:val="24"/>
          <w:szCs w:val="24"/>
          <w:lang w:eastAsia="en-IE"/>
        </w:rPr>
        <w:t>.  The €15k funding is optional.</w:t>
      </w:r>
    </w:p>
    <w:p w:rsidR="00DB3FD6" w:rsidRDefault="00ED5654" w:rsidP="00ED5654">
      <w:pPr>
        <w:spacing w:before="100" w:beforeAutospacing="1" w:after="100" w:afterAutospacing="1"/>
        <w:jc w:val="both"/>
        <w:rPr>
          <w:rFonts w:asciiTheme="minorHAnsi" w:eastAsia="Times New Roman" w:hAnsiTheme="minorHAnsi" w:cs="Segoe UI"/>
          <w:sz w:val="24"/>
          <w:szCs w:val="24"/>
          <w:lang w:eastAsia="en-IE"/>
        </w:rPr>
      </w:pPr>
      <w:r>
        <w:rPr>
          <w:rFonts w:asciiTheme="minorHAnsi" w:eastAsia="Times New Roman" w:hAnsiTheme="minorHAnsi" w:cs="Segoe UI"/>
          <w:sz w:val="24"/>
          <w:szCs w:val="24"/>
          <w:lang w:eastAsia="en-IE"/>
        </w:rPr>
        <w:t xml:space="preserve">The Creative Ireland Programme Office will </w:t>
      </w:r>
      <w:r w:rsidR="005566CB">
        <w:rPr>
          <w:rFonts w:asciiTheme="minorHAnsi" w:eastAsia="Times New Roman" w:hAnsiTheme="minorHAnsi" w:cs="Segoe UI"/>
          <w:sz w:val="24"/>
          <w:szCs w:val="24"/>
          <w:lang w:eastAsia="en-IE"/>
        </w:rPr>
        <w:t xml:space="preserve">provide programme support and a central communications strategy.  The Creative Ireland Programme Portal will be utilised to upload events and clear deadlines </w:t>
      </w:r>
      <w:proofErr w:type="gramStart"/>
      <w:r w:rsidR="005566CB">
        <w:rPr>
          <w:rFonts w:asciiTheme="minorHAnsi" w:eastAsia="Times New Roman" w:hAnsiTheme="minorHAnsi" w:cs="Segoe UI"/>
          <w:sz w:val="24"/>
          <w:szCs w:val="24"/>
          <w:lang w:eastAsia="en-IE"/>
        </w:rPr>
        <w:t>will be notified</w:t>
      </w:r>
      <w:proofErr w:type="gramEnd"/>
      <w:r w:rsidR="005566CB">
        <w:rPr>
          <w:rFonts w:asciiTheme="minorHAnsi" w:eastAsia="Times New Roman" w:hAnsiTheme="minorHAnsi" w:cs="Segoe UI"/>
          <w:sz w:val="24"/>
          <w:szCs w:val="24"/>
          <w:lang w:eastAsia="en-IE"/>
        </w:rPr>
        <w:t xml:space="preserve"> to all well in advance to allow for more timely communications and planning.  </w:t>
      </w:r>
    </w:p>
    <w:p w:rsidR="005566CB" w:rsidRDefault="005566CB" w:rsidP="00ED5654">
      <w:pPr>
        <w:spacing w:before="100" w:beforeAutospacing="1" w:after="100" w:afterAutospacing="1"/>
        <w:jc w:val="both"/>
        <w:rPr>
          <w:rFonts w:asciiTheme="minorHAnsi" w:eastAsia="Times New Roman" w:hAnsiTheme="minorHAnsi" w:cs="Segoe UI"/>
          <w:sz w:val="24"/>
          <w:szCs w:val="24"/>
          <w:lang w:eastAsia="en-IE"/>
        </w:rPr>
      </w:pPr>
      <w:r>
        <w:rPr>
          <w:rFonts w:asciiTheme="minorHAnsi" w:eastAsia="Times New Roman" w:hAnsiTheme="minorHAnsi" w:cs="Segoe UI"/>
          <w:sz w:val="24"/>
          <w:szCs w:val="24"/>
          <w:lang w:eastAsia="en-IE"/>
        </w:rPr>
        <w:t xml:space="preserve">This document sets out the following to assist co-ordinators in their planning for </w:t>
      </w:r>
      <w:proofErr w:type="spellStart"/>
      <w:r>
        <w:rPr>
          <w:rFonts w:asciiTheme="minorHAnsi" w:eastAsia="Times New Roman" w:hAnsiTheme="minorHAnsi" w:cs="Segoe UI"/>
          <w:sz w:val="24"/>
          <w:szCs w:val="24"/>
          <w:lang w:eastAsia="en-IE"/>
        </w:rPr>
        <w:t>Cruinniú</w:t>
      </w:r>
      <w:proofErr w:type="spellEnd"/>
      <w:r>
        <w:rPr>
          <w:rFonts w:asciiTheme="minorHAnsi" w:eastAsia="Times New Roman" w:hAnsiTheme="minorHAnsi" w:cs="Segoe UI"/>
          <w:sz w:val="24"/>
          <w:szCs w:val="24"/>
          <w:lang w:eastAsia="en-IE"/>
        </w:rPr>
        <w:t xml:space="preserve"> </w:t>
      </w:r>
      <w:proofErr w:type="spellStart"/>
      <w:proofErr w:type="gramStart"/>
      <w:r>
        <w:rPr>
          <w:rFonts w:asciiTheme="minorHAnsi" w:eastAsia="Times New Roman" w:hAnsiTheme="minorHAnsi" w:cs="Segoe UI"/>
          <w:sz w:val="24"/>
          <w:szCs w:val="24"/>
          <w:lang w:eastAsia="en-IE"/>
        </w:rPr>
        <w:t>na</w:t>
      </w:r>
      <w:proofErr w:type="spellEnd"/>
      <w:proofErr w:type="gramEnd"/>
      <w:r>
        <w:rPr>
          <w:rFonts w:asciiTheme="minorHAnsi" w:eastAsia="Times New Roman" w:hAnsiTheme="minorHAnsi" w:cs="Segoe UI"/>
          <w:sz w:val="24"/>
          <w:szCs w:val="24"/>
          <w:lang w:eastAsia="en-IE"/>
        </w:rPr>
        <w:t xml:space="preserve"> </w:t>
      </w:r>
      <w:proofErr w:type="spellStart"/>
      <w:r>
        <w:rPr>
          <w:rFonts w:asciiTheme="minorHAnsi" w:eastAsia="Times New Roman" w:hAnsiTheme="minorHAnsi" w:cs="Segoe UI"/>
          <w:sz w:val="24"/>
          <w:szCs w:val="24"/>
          <w:lang w:eastAsia="en-IE"/>
        </w:rPr>
        <w:t>nÓg</w:t>
      </w:r>
      <w:proofErr w:type="spellEnd"/>
      <w:r>
        <w:rPr>
          <w:rFonts w:asciiTheme="minorHAnsi" w:eastAsia="Times New Roman" w:hAnsiTheme="minorHAnsi" w:cs="Segoe UI"/>
          <w:sz w:val="24"/>
          <w:szCs w:val="24"/>
          <w:lang w:eastAsia="en-IE"/>
        </w:rPr>
        <w:t xml:space="preserve"> 2019:</w:t>
      </w:r>
    </w:p>
    <w:p w:rsidR="005566CB" w:rsidRPr="00DB3FD6" w:rsidRDefault="005566CB" w:rsidP="005566CB">
      <w:pPr>
        <w:pStyle w:val="ListParagraph"/>
        <w:numPr>
          <w:ilvl w:val="0"/>
          <w:numId w:val="6"/>
        </w:numPr>
        <w:spacing w:before="100" w:beforeAutospacing="1" w:after="100" w:afterAutospacing="1"/>
        <w:jc w:val="both"/>
        <w:rPr>
          <w:rFonts w:asciiTheme="minorHAnsi" w:eastAsia="Times New Roman" w:hAnsiTheme="minorHAnsi" w:cs="Segoe UI"/>
          <w:b/>
          <w:sz w:val="24"/>
          <w:szCs w:val="24"/>
          <w:lang w:eastAsia="en-IE"/>
        </w:rPr>
      </w:pPr>
      <w:r w:rsidRPr="00DB3FD6">
        <w:rPr>
          <w:rFonts w:asciiTheme="minorHAnsi" w:eastAsia="Times New Roman" w:hAnsiTheme="minorHAnsi" w:cs="Segoe UI"/>
          <w:b/>
          <w:sz w:val="24"/>
          <w:szCs w:val="24"/>
          <w:lang w:eastAsia="en-IE"/>
        </w:rPr>
        <w:t xml:space="preserve">Guiding Principles for </w:t>
      </w:r>
      <w:proofErr w:type="spellStart"/>
      <w:r w:rsidRPr="00DB3FD6">
        <w:rPr>
          <w:rFonts w:asciiTheme="minorHAnsi" w:eastAsia="Times New Roman" w:hAnsiTheme="minorHAnsi" w:cs="Segoe UI"/>
          <w:b/>
          <w:sz w:val="24"/>
          <w:szCs w:val="24"/>
          <w:lang w:eastAsia="en-IE"/>
        </w:rPr>
        <w:t>Cruinniú</w:t>
      </w:r>
      <w:proofErr w:type="spellEnd"/>
      <w:r w:rsidRPr="00DB3FD6">
        <w:rPr>
          <w:rFonts w:asciiTheme="minorHAnsi" w:eastAsia="Times New Roman" w:hAnsiTheme="minorHAnsi" w:cs="Segoe UI"/>
          <w:b/>
          <w:sz w:val="24"/>
          <w:szCs w:val="24"/>
          <w:lang w:eastAsia="en-IE"/>
        </w:rPr>
        <w:t xml:space="preserve"> </w:t>
      </w:r>
      <w:proofErr w:type="spellStart"/>
      <w:r w:rsidRPr="00DB3FD6">
        <w:rPr>
          <w:rFonts w:asciiTheme="minorHAnsi" w:eastAsia="Times New Roman" w:hAnsiTheme="minorHAnsi" w:cs="Segoe UI"/>
          <w:b/>
          <w:sz w:val="24"/>
          <w:szCs w:val="24"/>
          <w:lang w:eastAsia="en-IE"/>
        </w:rPr>
        <w:t>na</w:t>
      </w:r>
      <w:proofErr w:type="spellEnd"/>
      <w:r w:rsidRPr="00DB3FD6">
        <w:rPr>
          <w:rFonts w:asciiTheme="minorHAnsi" w:eastAsia="Times New Roman" w:hAnsiTheme="minorHAnsi" w:cs="Segoe UI"/>
          <w:b/>
          <w:sz w:val="24"/>
          <w:szCs w:val="24"/>
          <w:lang w:eastAsia="en-IE"/>
        </w:rPr>
        <w:t xml:space="preserve"> </w:t>
      </w:r>
      <w:proofErr w:type="spellStart"/>
      <w:r w:rsidRPr="00DB3FD6">
        <w:rPr>
          <w:rFonts w:asciiTheme="minorHAnsi" w:eastAsia="Times New Roman" w:hAnsiTheme="minorHAnsi" w:cs="Segoe UI"/>
          <w:b/>
          <w:sz w:val="24"/>
          <w:szCs w:val="24"/>
          <w:lang w:eastAsia="en-IE"/>
        </w:rPr>
        <w:t>nÓg</w:t>
      </w:r>
      <w:proofErr w:type="spellEnd"/>
      <w:r w:rsidRPr="00DB3FD6">
        <w:rPr>
          <w:rFonts w:asciiTheme="minorHAnsi" w:eastAsia="Times New Roman" w:hAnsiTheme="minorHAnsi" w:cs="Segoe UI"/>
          <w:b/>
          <w:sz w:val="24"/>
          <w:szCs w:val="24"/>
          <w:lang w:eastAsia="en-IE"/>
        </w:rPr>
        <w:t xml:space="preserve"> 2019</w:t>
      </w:r>
    </w:p>
    <w:p w:rsidR="005566CB" w:rsidRPr="00DB3FD6" w:rsidRDefault="005566CB" w:rsidP="005566CB">
      <w:pPr>
        <w:pStyle w:val="ListParagraph"/>
        <w:numPr>
          <w:ilvl w:val="0"/>
          <w:numId w:val="6"/>
        </w:numPr>
        <w:spacing w:before="100" w:beforeAutospacing="1" w:after="100" w:afterAutospacing="1"/>
        <w:jc w:val="both"/>
        <w:rPr>
          <w:rFonts w:asciiTheme="minorHAnsi" w:eastAsia="Times New Roman" w:hAnsiTheme="minorHAnsi" w:cs="Segoe UI"/>
          <w:b/>
          <w:sz w:val="24"/>
          <w:szCs w:val="24"/>
          <w:lang w:eastAsia="en-IE"/>
        </w:rPr>
      </w:pPr>
      <w:r w:rsidRPr="00DB3FD6">
        <w:rPr>
          <w:rFonts w:asciiTheme="minorHAnsi" w:eastAsia="Times New Roman" w:hAnsiTheme="minorHAnsi" w:cs="Segoe UI"/>
          <w:b/>
          <w:sz w:val="24"/>
          <w:szCs w:val="24"/>
          <w:lang w:eastAsia="en-IE"/>
        </w:rPr>
        <w:t>Guidance on framework for delivery</w:t>
      </w:r>
    </w:p>
    <w:p w:rsidR="005566CB" w:rsidRPr="00DB3FD6" w:rsidRDefault="005566CB" w:rsidP="005566CB">
      <w:pPr>
        <w:pStyle w:val="ListParagraph"/>
        <w:numPr>
          <w:ilvl w:val="0"/>
          <w:numId w:val="6"/>
        </w:numPr>
        <w:spacing w:before="100" w:beforeAutospacing="1" w:after="100" w:afterAutospacing="1"/>
        <w:jc w:val="both"/>
        <w:rPr>
          <w:rFonts w:asciiTheme="minorHAnsi" w:eastAsia="Times New Roman" w:hAnsiTheme="minorHAnsi" w:cs="Segoe UI"/>
          <w:b/>
          <w:sz w:val="24"/>
          <w:szCs w:val="24"/>
          <w:lang w:eastAsia="en-IE"/>
        </w:rPr>
      </w:pPr>
      <w:r w:rsidRPr="00DB3FD6">
        <w:rPr>
          <w:rFonts w:asciiTheme="minorHAnsi" w:eastAsia="Times New Roman" w:hAnsiTheme="minorHAnsi" w:cs="Segoe UI"/>
          <w:b/>
          <w:sz w:val="24"/>
          <w:szCs w:val="24"/>
          <w:lang w:eastAsia="en-IE"/>
        </w:rPr>
        <w:t>Consultation with Children</w:t>
      </w:r>
    </w:p>
    <w:p w:rsidR="005566CB" w:rsidRPr="00DB3FD6" w:rsidRDefault="005566CB" w:rsidP="005566CB">
      <w:pPr>
        <w:pStyle w:val="ListParagraph"/>
        <w:numPr>
          <w:ilvl w:val="0"/>
          <w:numId w:val="6"/>
        </w:numPr>
        <w:spacing w:before="100" w:beforeAutospacing="1" w:after="100" w:afterAutospacing="1"/>
        <w:jc w:val="both"/>
        <w:rPr>
          <w:rFonts w:asciiTheme="minorHAnsi" w:eastAsia="Times New Roman" w:hAnsiTheme="minorHAnsi" w:cs="Segoe UI"/>
          <w:b/>
          <w:sz w:val="24"/>
          <w:szCs w:val="24"/>
          <w:lang w:eastAsia="en-IE"/>
        </w:rPr>
      </w:pPr>
      <w:r w:rsidRPr="00DB3FD6">
        <w:rPr>
          <w:rFonts w:asciiTheme="minorHAnsi" w:eastAsia="Times New Roman" w:hAnsiTheme="minorHAnsi" w:cs="Segoe UI"/>
          <w:b/>
          <w:sz w:val="24"/>
          <w:szCs w:val="24"/>
          <w:lang w:eastAsia="en-IE"/>
        </w:rPr>
        <w:t xml:space="preserve">Guidance on Communications </w:t>
      </w:r>
    </w:p>
    <w:p w:rsidR="001D14B4" w:rsidRPr="00DB3FD6" w:rsidRDefault="005566CB" w:rsidP="005D1363">
      <w:pPr>
        <w:pStyle w:val="ListParagraph"/>
        <w:numPr>
          <w:ilvl w:val="0"/>
          <w:numId w:val="6"/>
        </w:numPr>
        <w:spacing w:before="100" w:beforeAutospacing="1" w:after="100" w:afterAutospacing="1"/>
        <w:jc w:val="both"/>
        <w:rPr>
          <w:rFonts w:asciiTheme="minorHAnsi" w:eastAsia="Times New Roman" w:hAnsiTheme="minorHAnsi" w:cs="Segoe UI"/>
          <w:b/>
          <w:sz w:val="24"/>
          <w:szCs w:val="24"/>
          <w:lang w:eastAsia="en-IE"/>
        </w:rPr>
      </w:pPr>
      <w:r w:rsidRPr="00DB3FD6">
        <w:rPr>
          <w:rFonts w:asciiTheme="minorHAnsi" w:eastAsia="Times New Roman" w:hAnsiTheme="minorHAnsi" w:cs="Segoe UI"/>
          <w:b/>
          <w:sz w:val="24"/>
          <w:szCs w:val="24"/>
          <w:lang w:eastAsia="en-IE"/>
        </w:rPr>
        <w:t>Timelines for delivery</w:t>
      </w:r>
    </w:p>
    <w:p w:rsidR="001D14B4" w:rsidRDefault="001D14B4" w:rsidP="001D14B4">
      <w:pPr>
        <w:jc w:val="both"/>
        <w:rPr>
          <w:rFonts w:asciiTheme="minorHAnsi" w:hAnsiTheme="minorHAnsi"/>
          <w:sz w:val="24"/>
          <w:szCs w:val="24"/>
        </w:rPr>
      </w:pPr>
      <w:r>
        <w:rPr>
          <w:rFonts w:asciiTheme="minorHAnsi" w:hAnsiTheme="minorHAnsi"/>
          <w:sz w:val="24"/>
          <w:szCs w:val="24"/>
        </w:rPr>
        <w:t xml:space="preserve">Following discussions with Creative Ireland Co-ordinators, we understand that some would prefer to run this event through local schools.  We discussed this with the Department of Education and relevant partners and it was felt that an informal approach at local authority level is the most effective way of doing this.  </w:t>
      </w:r>
    </w:p>
    <w:p w:rsidR="001D14B4" w:rsidRDefault="001D14B4" w:rsidP="001D14B4">
      <w:pPr>
        <w:jc w:val="both"/>
        <w:rPr>
          <w:rFonts w:asciiTheme="minorHAnsi" w:hAnsiTheme="minorHAnsi"/>
          <w:sz w:val="24"/>
          <w:szCs w:val="24"/>
        </w:rPr>
      </w:pPr>
    </w:p>
    <w:p w:rsidR="001D14B4" w:rsidRPr="00631599" w:rsidRDefault="001D14B4" w:rsidP="001D14B4">
      <w:pPr>
        <w:jc w:val="both"/>
        <w:rPr>
          <w:rFonts w:asciiTheme="minorHAnsi" w:hAnsiTheme="minorHAnsi"/>
          <w:color w:val="FF0000"/>
          <w:sz w:val="24"/>
          <w:szCs w:val="24"/>
          <w:u w:val="single"/>
        </w:rPr>
      </w:pPr>
      <w:r>
        <w:rPr>
          <w:rFonts w:asciiTheme="minorHAnsi" w:hAnsiTheme="minorHAnsi"/>
          <w:color w:val="FF0000"/>
          <w:sz w:val="24"/>
          <w:szCs w:val="24"/>
        </w:rPr>
        <w:t xml:space="preserve">While the date for </w:t>
      </w:r>
      <w:proofErr w:type="spellStart"/>
      <w:r>
        <w:rPr>
          <w:rFonts w:asciiTheme="minorHAnsi" w:hAnsiTheme="minorHAnsi"/>
          <w:color w:val="FF0000"/>
          <w:sz w:val="24"/>
          <w:szCs w:val="24"/>
          <w:u w:val="single"/>
        </w:rPr>
        <w:t>Cruinnú</w:t>
      </w:r>
      <w:proofErr w:type="spellEnd"/>
      <w:r>
        <w:rPr>
          <w:rFonts w:asciiTheme="minorHAnsi" w:hAnsiTheme="minorHAnsi"/>
          <w:color w:val="FF0000"/>
          <w:sz w:val="24"/>
          <w:szCs w:val="24"/>
          <w:u w:val="single"/>
        </w:rPr>
        <w:t xml:space="preserve"> 2019</w:t>
      </w:r>
      <w:r w:rsidRPr="00631599">
        <w:rPr>
          <w:rFonts w:asciiTheme="minorHAnsi" w:hAnsiTheme="minorHAnsi"/>
          <w:color w:val="FF0000"/>
          <w:sz w:val="24"/>
          <w:szCs w:val="24"/>
          <w:u w:val="single"/>
        </w:rPr>
        <w:t xml:space="preserve"> </w:t>
      </w:r>
      <w:r>
        <w:rPr>
          <w:rFonts w:asciiTheme="minorHAnsi" w:hAnsiTheme="minorHAnsi"/>
          <w:color w:val="FF0000"/>
          <w:sz w:val="24"/>
          <w:szCs w:val="24"/>
          <w:u w:val="single"/>
        </w:rPr>
        <w:t xml:space="preserve">is set for </w:t>
      </w:r>
      <w:proofErr w:type="spellStart"/>
      <w:r>
        <w:rPr>
          <w:rFonts w:asciiTheme="minorHAnsi" w:hAnsiTheme="minorHAnsi"/>
          <w:color w:val="FF0000"/>
          <w:sz w:val="24"/>
          <w:szCs w:val="24"/>
          <w:u w:val="single"/>
        </w:rPr>
        <w:t>for</w:t>
      </w:r>
      <w:proofErr w:type="spellEnd"/>
      <w:r>
        <w:rPr>
          <w:rFonts w:asciiTheme="minorHAnsi" w:hAnsiTheme="minorHAnsi"/>
          <w:color w:val="FF0000"/>
          <w:sz w:val="24"/>
          <w:szCs w:val="24"/>
          <w:u w:val="single"/>
        </w:rPr>
        <w:t xml:space="preserve"> Saturday 15</w:t>
      </w:r>
      <w:r w:rsidRPr="001D14B4">
        <w:rPr>
          <w:rFonts w:asciiTheme="minorHAnsi" w:hAnsiTheme="minorHAnsi"/>
          <w:color w:val="FF0000"/>
          <w:sz w:val="24"/>
          <w:szCs w:val="24"/>
          <w:u w:val="single"/>
          <w:vertAlign w:val="superscript"/>
        </w:rPr>
        <w:t>th</w:t>
      </w:r>
      <w:r>
        <w:rPr>
          <w:rFonts w:asciiTheme="minorHAnsi" w:hAnsiTheme="minorHAnsi"/>
          <w:color w:val="FF0000"/>
          <w:sz w:val="24"/>
          <w:szCs w:val="24"/>
          <w:u w:val="single"/>
          <w:vertAlign w:val="superscript"/>
        </w:rPr>
        <w:t xml:space="preserve"> </w:t>
      </w:r>
      <w:r>
        <w:rPr>
          <w:rFonts w:asciiTheme="minorHAnsi" w:hAnsiTheme="minorHAnsi"/>
          <w:color w:val="FF0000"/>
          <w:sz w:val="24"/>
          <w:szCs w:val="24"/>
          <w:u w:val="single"/>
        </w:rPr>
        <w:t>June 2019</w:t>
      </w:r>
      <w:r w:rsidRPr="00631599">
        <w:rPr>
          <w:rFonts w:asciiTheme="minorHAnsi" w:hAnsiTheme="minorHAnsi"/>
          <w:color w:val="FF0000"/>
          <w:sz w:val="24"/>
          <w:szCs w:val="24"/>
        </w:rPr>
        <w:t xml:space="preserve"> and would ask you to </w:t>
      </w:r>
      <w:r>
        <w:rPr>
          <w:rFonts w:asciiTheme="minorHAnsi" w:hAnsiTheme="minorHAnsi"/>
          <w:color w:val="FF0000"/>
          <w:sz w:val="24"/>
          <w:szCs w:val="24"/>
        </w:rPr>
        <w:t xml:space="preserve">programme events for this day, </w:t>
      </w:r>
      <w:r w:rsidRPr="00631599">
        <w:rPr>
          <w:rFonts w:asciiTheme="minorHAnsi" w:hAnsiTheme="minorHAnsi"/>
          <w:color w:val="FF0000"/>
          <w:sz w:val="24"/>
          <w:szCs w:val="24"/>
        </w:rPr>
        <w:t>if some co-ordinators want to hold some events th</w:t>
      </w:r>
      <w:r>
        <w:rPr>
          <w:rFonts w:asciiTheme="minorHAnsi" w:hAnsiTheme="minorHAnsi"/>
          <w:color w:val="FF0000"/>
          <w:sz w:val="24"/>
          <w:szCs w:val="24"/>
        </w:rPr>
        <w:t>rough local schools on Friday 14th</w:t>
      </w:r>
      <w:r w:rsidRPr="00631599">
        <w:rPr>
          <w:rFonts w:asciiTheme="minorHAnsi" w:hAnsiTheme="minorHAnsi"/>
          <w:color w:val="FF0000"/>
          <w:sz w:val="24"/>
          <w:szCs w:val="24"/>
        </w:rPr>
        <w:t xml:space="preserve"> June, and have agreement fro</w:t>
      </w:r>
      <w:r>
        <w:rPr>
          <w:rFonts w:asciiTheme="minorHAnsi" w:hAnsiTheme="minorHAnsi"/>
          <w:color w:val="FF0000"/>
          <w:sz w:val="24"/>
          <w:szCs w:val="24"/>
        </w:rPr>
        <w:t>m these schools, we are happy for co-ordinators to use some of the allocated</w:t>
      </w:r>
      <w:r w:rsidRPr="00631599">
        <w:rPr>
          <w:rFonts w:asciiTheme="minorHAnsi" w:hAnsiTheme="minorHAnsi"/>
          <w:color w:val="FF0000"/>
          <w:sz w:val="24"/>
          <w:szCs w:val="24"/>
        </w:rPr>
        <w:t xml:space="preserve"> funding for these events.  </w:t>
      </w:r>
      <w:proofErr w:type="gramStart"/>
      <w:r w:rsidRPr="00631599">
        <w:rPr>
          <w:rFonts w:asciiTheme="minorHAnsi" w:hAnsiTheme="minorHAnsi"/>
          <w:color w:val="FF0000"/>
          <w:sz w:val="24"/>
          <w:szCs w:val="24"/>
          <w:u w:val="single"/>
        </w:rPr>
        <w:t>Though</w:t>
      </w:r>
      <w:proofErr w:type="gramEnd"/>
      <w:r w:rsidRPr="00631599">
        <w:rPr>
          <w:rFonts w:asciiTheme="minorHAnsi" w:hAnsiTheme="minorHAnsi"/>
          <w:color w:val="FF0000"/>
          <w:sz w:val="24"/>
          <w:szCs w:val="24"/>
          <w:u w:val="single"/>
        </w:rPr>
        <w:t xml:space="preserve"> if local authorities decide to do this, we would ask that you s</w:t>
      </w:r>
      <w:r>
        <w:rPr>
          <w:rFonts w:asciiTheme="minorHAnsi" w:hAnsiTheme="minorHAnsi"/>
          <w:color w:val="FF0000"/>
          <w:sz w:val="24"/>
          <w:szCs w:val="24"/>
          <w:u w:val="single"/>
        </w:rPr>
        <w:t>till programme some events on 15</w:t>
      </w:r>
      <w:r w:rsidRPr="001D14B4">
        <w:rPr>
          <w:rFonts w:asciiTheme="minorHAnsi" w:hAnsiTheme="minorHAnsi"/>
          <w:color w:val="FF0000"/>
          <w:sz w:val="24"/>
          <w:szCs w:val="24"/>
          <w:u w:val="single"/>
          <w:vertAlign w:val="superscript"/>
        </w:rPr>
        <w:t>th</w:t>
      </w:r>
      <w:r>
        <w:rPr>
          <w:rFonts w:asciiTheme="minorHAnsi" w:hAnsiTheme="minorHAnsi"/>
          <w:color w:val="FF0000"/>
          <w:sz w:val="24"/>
          <w:szCs w:val="24"/>
          <w:u w:val="single"/>
        </w:rPr>
        <w:t xml:space="preserve"> June 2019</w:t>
      </w:r>
      <w:r w:rsidRPr="00631599">
        <w:rPr>
          <w:rFonts w:asciiTheme="minorHAnsi" w:hAnsiTheme="minorHAnsi"/>
          <w:color w:val="FF0000"/>
          <w:sz w:val="24"/>
          <w:szCs w:val="24"/>
          <w:u w:val="single"/>
        </w:rPr>
        <w:t>.</w:t>
      </w:r>
    </w:p>
    <w:p w:rsidR="00D824ED" w:rsidRDefault="00D824ED" w:rsidP="005D1363">
      <w:pPr>
        <w:jc w:val="both"/>
        <w:rPr>
          <w:rFonts w:asciiTheme="minorHAnsi" w:eastAsia="Times New Roman" w:hAnsiTheme="minorHAnsi" w:cs="Segoe UI"/>
          <w:sz w:val="24"/>
          <w:szCs w:val="24"/>
          <w:lang w:eastAsia="en-IE"/>
        </w:rPr>
      </w:pPr>
    </w:p>
    <w:p w:rsidR="00C90F6F" w:rsidRPr="00392E89" w:rsidRDefault="00392E89" w:rsidP="005D1363">
      <w:pPr>
        <w:jc w:val="both"/>
        <w:rPr>
          <w:rFonts w:asciiTheme="minorHAnsi" w:eastAsia="Times New Roman" w:hAnsiTheme="minorHAnsi" w:cs="Segoe UI"/>
          <w:b/>
          <w:sz w:val="24"/>
          <w:szCs w:val="24"/>
          <w:lang w:eastAsia="en-IE"/>
        </w:rPr>
      </w:pPr>
      <w:r w:rsidRPr="00392E89">
        <w:rPr>
          <w:rFonts w:asciiTheme="minorHAnsi" w:eastAsia="Times New Roman" w:hAnsiTheme="minorHAnsi" w:cs="Segoe UI"/>
          <w:b/>
          <w:sz w:val="24"/>
          <w:szCs w:val="24"/>
          <w:lang w:eastAsia="en-IE"/>
        </w:rPr>
        <w:t>Creative Ireland Programme</w:t>
      </w:r>
    </w:p>
    <w:p w:rsidR="00392E89" w:rsidRDefault="00392E89" w:rsidP="005D1363">
      <w:pPr>
        <w:jc w:val="both"/>
        <w:rPr>
          <w:rFonts w:asciiTheme="minorHAnsi" w:eastAsia="Times New Roman" w:hAnsiTheme="minorHAnsi" w:cs="Segoe UI"/>
          <w:b/>
          <w:sz w:val="24"/>
          <w:szCs w:val="24"/>
          <w:lang w:eastAsia="en-IE"/>
        </w:rPr>
      </w:pPr>
      <w:r w:rsidRPr="00392E89">
        <w:rPr>
          <w:rFonts w:asciiTheme="minorHAnsi" w:eastAsia="Times New Roman" w:hAnsiTheme="minorHAnsi" w:cs="Segoe UI"/>
          <w:b/>
          <w:sz w:val="24"/>
          <w:szCs w:val="24"/>
          <w:lang w:eastAsia="en-IE"/>
        </w:rPr>
        <w:t>November 2018</w:t>
      </w:r>
    </w:p>
    <w:p w:rsidR="00392E89" w:rsidRDefault="00392E89">
      <w:pPr>
        <w:spacing w:after="200" w:line="276" w:lineRule="auto"/>
        <w:rPr>
          <w:rFonts w:asciiTheme="minorHAnsi" w:eastAsia="Times New Roman" w:hAnsiTheme="minorHAnsi" w:cs="Segoe UI"/>
          <w:b/>
          <w:sz w:val="24"/>
          <w:szCs w:val="24"/>
          <w:lang w:eastAsia="en-IE"/>
        </w:rPr>
      </w:pPr>
      <w:r>
        <w:rPr>
          <w:rFonts w:asciiTheme="minorHAnsi" w:eastAsia="Times New Roman" w:hAnsiTheme="minorHAnsi" w:cs="Segoe UI"/>
          <w:b/>
          <w:sz w:val="24"/>
          <w:szCs w:val="24"/>
          <w:lang w:eastAsia="en-IE"/>
        </w:rPr>
        <w:br w:type="page"/>
      </w:r>
    </w:p>
    <w:p w:rsidR="001D14B4" w:rsidRPr="001D14B4" w:rsidRDefault="001D14B4" w:rsidP="001D14B4">
      <w:pPr>
        <w:pStyle w:val="ListParagraph"/>
        <w:numPr>
          <w:ilvl w:val="0"/>
          <w:numId w:val="7"/>
        </w:numPr>
        <w:spacing w:before="100" w:beforeAutospacing="1" w:after="100" w:afterAutospacing="1"/>
        <w:jc w:val="both"/>
        <w:rPr>
          <w:rFonts w:asciiTheme="minorHAnsi" w:eastAsia="Times New Roman" w:hAnsiTheme="minorHAnsi" w:cs="Segoe UI"/>
          <w:b/>
          <w:sz w:val="24"/>
          <w:szCs w:val="24"/>
          <w:lang w:eastAsia="en-IE"/>
        </w:rPr>
      </w:pPr>
      <w:r w:rsidRPr="001D14B4">
        <w:rPr>
          <w:rFonts w:asciiTheme="minorHAnsi" w:eastAsia="Times New Roman" w:hAnsiTheme="minorHAnsi" w:cs="Segoe UI"/>
          <w:b/>
          <w:sz w:val="24"/>
          <w:szCs w:val="24"/>
          <w:lang w:eastAsia="en-IE"/>
        </w:rPr>
        <w:lastRenderedPageBreak/>
        <w:t xml:space="preserve">Guiding Principles for </w:t>
      </w:r>
      <w:proofErr w:type="spellStart"/>
      <w:r w:rsidRPr="001D14B4">
        <w:rPr>
          <w:rFonts w:asciiTheme="minorHAnsi" w:eastAsia="Times New Roman" w:hAnsiTheme="minorHAnsi" w:cs="Segoe UI"/>
          <w:b/>
          <w:sz w:val="24"/>
          <w:szCs w:val="24"/>
          <w:lang w:eastAsia="en-IE"/>
        </w:rPr>
        <w:t>Cruinniú</w:t>
      </w:r>
      <w:proofErr w:type="spellEnd"/>
      <w:r w:rsidRPr="001D14B4">
        <w:rPr>
          <w:rFonts w:asciiTheme="minorHAnsi" w:eastAsia="Times New Roman" w:hAnsiTheme="minorHAnsi" w:cs="Segoe UI"/>
          <w:b/>
          <w:sz w:val="24"/>
          <w:szCs w:val="24"/>
          <w:lang w:eastAsia="en-IE"/>
        </w:rPr>
        <w:t xml:space="preserve"> </w:t>
      </w:r>
      <w:proofErr w:type="spellStart"/>
      <w:r w:rsidRPr="001D14B4">
        <w:rPr>
          <w:rFonts w:asciiTheme="minorHAnsi" w:eastAsia="Times New Roman" w:hAnsiTheme="minorHAnsi" w:cs="Segoe UI"/>
          <w:b/>
          <w:sz w:val="24"/>
          <w:szCs w:val="24"/>
          <w:lang w:eastAsia="en-IE"/>
        </w:rPr>
        <w:t>na</w:t>
      </w:r>
      <w:proofErr w:type="spellEnd"/>
      <w:r w:rsidRPr="001D14B4">
        <w:rPr>
          <w:rFonts w:asciiTheme="minorHAnsi" w:eastAsia="Times New Roman" w:hAnsiTheme="minorHAnsi" w:cs="Segoe UI"/>
          <w:b/>
          <w:sz w:val="24"/>
          <w:szCs w:val="24"/>
          <w:lang w:eastAsia="en-IE"/>
        </w:rPr>
        <w:t xml:space="preserve"> </w:t>
      </w:r>
      <w:proofErr w:type="spellStart"/>
      <w:r w:rsidRPr="001D14B4">
        <w:rPr>
          <w:rFonts w:asciiTheme="minorHAnsi" w:eastAsia="Times New Roman" w:hAnsiTheme="minorHAnsi" w:cs="Segoe UI"/>
          <w:b/>
          <w:sz w:val="24"/>
          <w:szCs w:val="24"/>
          <w:lang w:eastAsia="en-IE"/>
        </w:rPr>
        <w:t>nÓg</w:t>
      </w:r>
      <w:proofErr w:type="spellEnd"/>
      <w:r w:rsidRPr="001D14B4">
        <w:rPr>
          <w:rFonts w:asciiTheme="minorHAnsi" w:eastAsia="Times New Roman" w:hAnsiTheme="minorHAnsi" w:cs="Segoe UI"/>
          <w:b/>
          <w:sz w:val="24"/>
          <w:szCs w:val="24"/>
          <w:lang w:eastAsia="en-IE"/>
        </w:rPr>
        <w:t xml:space="preserve"> 2019</w:t>
      </w:r>
    </w:p>
    <w:p w:rsidR="001D14B4" w:rsidRDefault="001D14B4" w:rsidP="001D14B4">
      <w:pPr>
        <w:jc w:val="both"/>
        <w:rPr>
          <w:rFonts w:asciiTheme="minorHAnsi" w:eastAsia="Times New Roman" w:hAnsiTheme="minorHAnsi" w:cs="Segoe UI"/>
          <w:sz w:val="24"/>
          <w:szCs w:val="24"/>
          <w:lang w:eastAsia="en-IE"/>
        </w:rPr>
      </w:pPr>
      <w:r w:rsidRPr="00C90F6F">
        <w:rPr>
          <w:rFonts w:asciiTheme="minorHAnsi" w:eastAsia="Times New Roman" w:hAnsiTheme="minorHAnsi" w:cs="Segoe UI"/>
          <w:sz w:val="24"/>
          <w:szCs w:val="24"/>
          <w:lang w:eastAsia="en-IE"/>
        </w:rPr>
        <w:t xml:space="preserve">The focus of </w:t>
      </w:r>
      <w:proofErr w:type="spellStart"/>
      <w:r w:rsidRPr="00C90F6F">
        <w:rPr>
          <w:rFonts w:asciiTheme="minorHAnsi" w:eastAsia="Times New Roman" w:hAnsiTheme="minorHAnsi" w:cs="Segoe UI"/>
          <w:sz w:val="24"/>
          <w:szCs w:val="24"/>
          <w:lang w:eastAsia="en-IE"/>
        </w:rPr>
        <w:t>Cruinniú</w:t>
      </w:r>
      <w:proofErr w:type="spellEnd"/>
      <w:r w:rsidRPr="00C90F6F">
        <w:rPr>
          <w:rFonts w:asciiTheme="minorHAnsi" w:eastAsia="Times New Roman" w:hAnsiTheme="minorHAnsi" w:cs="Segoe UI"/>
          <w:sz w:val="24"/>
          <w:szCs w:val="24"/>
          <w:lang w:eastAsia="en-IE"/>
        </w:rPr>
        <w:t xml:space="preserve"> will </w:t>
      </w:r>
      <w:r>
        <w:rPr>
          <w:rFonts w:asciiTheme="minorHAnsi" w:eastAsia="Times New Roman" w:hAnsiTheme="minorHAnsi" w:cs="Segoe UI"/>
          <w:sz w:val="24"/>
          <w:szCs w:val="24"/>
          <w:lang w:eastAsia="en-IE"/>
        </w:rPr>
        <w:t xml:space="preserve">remain on </w:t>
      </w:r>
      <w:r w:rsidRPr="00C90F6F">
        <w:rPr>
          <w:rFonts w:asciiTheme="minorHAnsi" w:eastAsia="Times New Roman" w:hAnsiTheme="minorHAnsi" w:cs="Segoe UI"/>
          <w:sz w:val="24"/>
          <w:szCs w:val="24"/>
          <w:lang w:eastAsia="en-IE"/>
        </w:rPr>
        <w:t>children and young people</w:t>
      </w:r>
      <w:r>
        <w:rPr>
          <w:rFonts w:asciiTheme="minorHAnsi" w:eastAsia="Times New Roman" w:hAnsiTheme="minorHAnsi" w:cs="Segoe UI"/>
          <w:sz w:val="24"/>
          <w:szCs w:val="24"/>
          <w:lang w:eastAsia="en-IE"/>
        </w:rPr>
        <w:t xml:space="preserve"> from 0-18</w:t>
      </w:r>
      <w:r w:rsidRPr="00C90F6F">
        <w:rPr>
          <w:rFonts w:asciiTheme="minorHAnsi" w:eastAsia="Times New Roman" w:hAnsiTheme="minorHAnsi" w:cs="Segoe UI"/>
          <w:sz w:val="24"/>
          <w:szCs w:val="24"/>
          <w:lang w:eastAsia="en-IE"/>
        </w:rPr>
        <w:t xml:space="preserve">.  </w:t>
      </w:r>
      <w:r>
        <w:rPr>
          <w:rFonts w:asciiTheme="minorHAnsi" w:eastAsia="Times New Roman" w:hAnsiTheme="minorHAnsi" w:cs="Segoe UI"/>
          <w:sz w:val="24"/>
          <w:szCs w:val="24"/>
          <w:lang w:eastAsia="en-IE"/>
        </w:rPr>
        <w:t>The guiding principles are:</w:t>
      </w:r>
    </w:p>
    <w:p w:rsidR="001D14B4" w:rsidRDefault="001D14B4" w:rsidP="001D14B4">
      <w:pPr>
        <w:jc w:val="both"/>
        <w:rPr>
          <w:rFonts w:asciiTheme="minorHAnsi" w:hAnsiTheme="minorHAnsi"/>
          <w:sz w:val="24"/>
          <w:szCs w:val="24"/>
        </w:rPr>
      </w:pPr>
    </w:p>
    <w:p w:rsidR="001D14B4" w:rsidRPr="001D14B4" w:rsidRDefault="001D14B4" w:rsidP="001D14B4">
      <w:pPr>
        <w:pStyle w:val="ListParagraph"/>
        <w:numPr>
          <w:ilvl w:val="0"/>
          <w:numId w:val="9"/>
        </w:numPr>
        <w:rPr>
          <w:rFonts w:ascii="Times New Roman" w:eastAsia="Times New Roman" w:hAnsi="Times New Roman"/>
          <w:sz w:val="24"/>
          <w:szCs w:val="24"/>
          <w:lang w:eastAsia="en-IE"/>
        </w:rPr>
      </w:pPr>
      <w:r w:rsidRPr="001D14B4">
        <w:rPr>
          <w:rFonts w:asciiTheme="minorHAnsi" w:eastAsiaTheme="minorEastAsia" w:cstheme="minorBidi"/>
          <w:color w:val="000000" w:themeColor="text1"/>
          <w:kern w:val="24"/>
          <w:sz w:val="24"/>
          <w:szCs w:val="24"/>
          <w:lang w:eastAsia="en-IE"/>
        </w:rPr>
        <w:t>To empower children and young people to develop their creative expression by providing opportunities for them to participate in creative</w:t>
      </w:r>
      <w:r>
        <w:rPr>
          <w:rFonts w:asciiTheme="minorHAnsi" w:eastAsiaTheme="minorEastAsia" w:cstheme="minorBidi"/>
          <w:color w:val="000000" w:themeColor="text1"/>
          <w:kern w:val="24"/>
          <w:sz w:val="24"/>
          <w:szCs w:val="24"/>
          <w:lang w:eastAsia="en-IE"/>
        </w:rPr>
        <w:t xml:space="preserve"> activities in their local area;</w:t>
      </w:r>
    </w:p>
    <w:p w:rsidR="00196677" w:rsidRPr="00196677" w:rsidRDefault="001D14B4" w:rsidP="00196677">
      <w:pPr>
        <w:pStyle w:val="ListParagraph"/>
        <w:numPr>
          <w:ilvl w:val="0"/>
          <w:numId w:val="9"/>
        </w:numPr>
        <w:rPr>
          <w:rFonts w:ascii="Times New Roman" w:eastAsia="Times New Roman" w:hAnsi="Times New Roman"/>
          <w:sz w:val="24"/>
          <w:szCs w:val="24"/>
          <w:lang w:eastAsia="en-IE"/>
        </w:rPr>
      </w:pPr>
      <w:r w:rsidRPr="001D14B4">
        <w:rPr>
          <w:rFonts w:asciiTheme="minorHAnsi" w:eastAsiaTheme="minorEastAsia" w:cstheme="minorBidi"/>
          <w:color w:val="000000" w:themeColor="text1"/>
          <w:kern w:val="24"/>
          <w:sz w:val="24"/>
          <w:szCs w:val="24"/>
          <w:lang w:eastAsia="en-IE"/>
        </w:rPr>
        <w:t>To increase awareness of the benefits of participation in creative activities</w:t>
      </w:r>
      <w:r>
        <w:rPr>
          <w:rFonts w:asciiTheme="minorHAnsi" w:eastAsiaTheme="minorEastAsia" w:cstheme="minorBidi"/>
          <w:color w:val="000000" w:themeColor="text1"/>
          <w:kern w:val="24"/>
          <w:sz w:val="24"/>
          <w:szCs w:val="24"/>
          <w:lang w:eastAsia="en-IE"/>
        </w:rPr>
        <w:t>;</w:t>
      </w:r>
    </w:p>
    <w:p w:rsidR="001D14B4" w:rsidRPr="00196677" w:rsidRDefault="001D14B4" w:rsidP="00196677">
      <w:pPr>
        <w:pStyle w:val="ListParagraph"/>
        <w:numPr>
          <w:ilvl w:val="0"/>
          <w:numId w:val="9"/>
        </w:numPr>
        <w:rPr>
          <w:rFonts w:ascii="Times New Roman" w:eastAsia="Times New Roman" w:hAnsi="Times New Roman"/>
          <w:sz w:val="24"/>
          <w:szCs w:val="24"/>
          <w:lang w:eastAsia="en-IE"/>
        </w:rPr>
      </w:pPr>
      <w:r w:rsidRPr="00196677">
        <w:rPr>
          <w:rFonts w:asciiTheme="minorHAnsi" w:hAnsiTheme="minorHAnsi"/>
          <w:sz w:val="24"/>
          <w:szCs w:val="24"/>
        </w:rPr>
        <w:t xml:space="preserve">All events </w:t>
      </w:r>
      <w:proofErr w:type="gramStart"/>
      <w:r w:rsidRPr="00196677">
        <w:rPr>
          <w:rFonts w:asciiTheme="minorHAnsi" w:hAnsiTheme="minorHAnsi"/>
          <w:sz w:val="24"/>
          <w:szCs w:val="24"/>
        </w:rPr>
        <w:t>should be focussed</w:t>
      </w:r>
      <w:proofErr w:type="gramEnd"/>
      <w:r w:rsidRPr="00196677">
        <w:rPr>
          <w:rFonts w:asciiTheme="minorHAnsi" w:hAnsiTheme="minorHAnsi"/>
          <w:sz w:val="24"/>
          <w:szCs w:val="24"/>
        </w:rPr>
        <w:t xml:space="preserve"> on children and young people (up to 18) Activities/events will be based on what children want and need. </w:t>
      </w:r>
      <w:r w:rsidR="00196677" w:rsidRPr="00196677">
        <w:rPr>
          <w:rFonts w:asciiTheme="minorHAnsi" w:eastAsiaTheme="minorEastAsia" w:cstheme="minorBidi"/>
          <w:color w:val="000000" w:themeColor="text1"/>
          <w:kern w:val="24"/>
          <w:sz w:val="24"/>
          <w:szCs w:val="24"/>
          <w:lang w:eastAsia="en-IE"/>
        </w:rPr>
        <w:t xml:space="preserve">Children and young people are involved in the creation of the </w:t>
      </w:r>
      <w:r w:rsidR="00196677" w:rsidRPr="00196677">
        <w:rPr>
          <w:rFonts w:asciiTheme="minorHAnsi" w:eastAsiaTheme="minorEastAsia" w:cstheme="minorBidi"/>
          <w:color w:val="000000" w:themeColor="text1"/>
          <w:kern w:val="24"/>
          <w:sz w:val="24"/>
          <w:szCs w:val="24"/>
          <w:lang w:val="en-GB" w:eastAsia="en-IE"/>
        </w:rPr>
        <w:t>programme</w:t>
      </w:r>
      <w:r w:rsidR="00196677">
        <w:rPr>
          <w:rFonts w:asciiTheme="minorHAnsi" w:eastAsiaTheme="minorEastAsia" w:cstheme="minorBidi"/>
          <w:color w:val="000000" w:themeColor="text1"/>
          <w:kern w:val="24"/>
          <w:sz w:val="24"/>
          <w:szCs w:val="24"/>
          <w:lang w:val="en-GB" w:eastAsia="en-IE"/>
        </w:rPr>
        <w:t>.</w:t>
      </w:r>
    </w:p>
    <w:p w:rsidR="001D14B4" w:rsidRPr="001D14B4" w:rsidRDefault="001D14B4" w:rsidP="001D14B4">
      <w:pPr>
        <w:pStyle w:val="ListParagraph"/>
        <w:numPr>
          <w:ilvl w:val="0"/>
          <w:numId w:val="9"/>
        </w:numPr>
        <w:spacing w:line="240" w:lineRule="auto"/>
        <w:jc w:val="both"/>
        <w:rPr>
          <w:rFonts w:asciiTheme="minorHAnsi" w:hAnsiTheme="minorHAnsi"/>
          <w:sz w:val="24"/>
          <w:szCs w:val="24"/>
        </w:rPr>
      </w:pPr>
      <w:r w:rsidRPr="001D14B4">
        <w:rPr>
          <w:rFonts w:asciiTheme="minorHAnsi" w:hAnsiTheme="minorHAnsi"/>
          <w:sz w:val="24"/>
          <w:szCs w:val="24"/>
        </w:rPr>
        <w:t>Majority of events should be activity based i.e. children and young people ‘doing’, ‘making’, ‘creating’ but with a selection of su</w:t>
      </w:r>
      <w:r w:rsidR="0009346A">
        <w:rPr>
          <w:rFonts w:asciiTheme="minorHAnsi" w:hAnsiTheme="minorHAnsi"/>
          <w:sz w:val="24"/>
          <w:szCs w:val="24"/>
        </w:rPr>
        <w:t>itable commissioned events also.</w:t>
      </w:r>
    </w:p>
    <w:p w:rsidR="001D14B4" w:rsidRPr="004C3FD6" w:rsidRDefault="001D14B4" w:rsidP="001D14B4">
      <w:pPr>
        <w:pStyle w:val="ListParagraph"/>
        <w:numPr>
          <w:ilvl w:val="0"/>
          <w:numId w:val="9"/>
        </w:numPr>
        <w:spacing w:line="240" w:lineRule="auto"/>
        <w:jc w:val="both"/>
        <w:rPr>
          <w:rFonts w:asciiTheme="minorHAnsi" w:hAnsiTheme="minorHAnsi"/>
          <w:sz w:val="24"/>
          <w:szCs w:val="24"/>
        </w:rPr>
      </w:pPr>
      <w:r w:rsidRPr="004C3FD6">
        <w:rPr>
          <w:rFonts w:asciiTheme="minorHAnsi" w:hAnsiTheme="minorHAnsi"/>
          <w:sz w:val="24"/>
          <w:szCs w:val="24"/>
        </w:rPr>
        <w:t>Ground-up, community led approach mixed with commissioned pieces based on a clear and transparent, o</w:t>
      </w:r>
      <w:r w:rsidR="0009346A">
        <w:rPr>
          <w:rFonts w:asciiTheme="minorHAnsi" w:hAnsiTheme="minorHAnsi"/>
          <w:sz w:val="24"/>
          <w:szCs w:val="24"/>
        </w:rPr>
        <w:t>pen-call process.</w:t>
      </w:r>
    </w:p>
    <w:p w:rsidR="00341A87" w:rsidRDefault="001D14B4" w:rsidP="00341A87">
      <w:pPr>
        <w:pStyle w:val="ListParagraph"/>
        <w:numPr>
          <w:ilvl w:val="0"/>
          <w:numId w:val="9"/>
        </w:numPr>
        <w:spacing w:line="240" w:lineRule="auto"/>
        <w:jc w:val="both"/>
        <w:rPr>
          <w:rFonts w:asciiTheme="minorHAnsi" w:hAnsiTheme="minorHAnsi"/>
          <w:sz w:val="24"/>
          <w:szCs w:val="24"/>
        </w:rPr>
      </w:pPr>
      <w:r>
        <w:rPr>
          <w:rFonts w:asciiTheme="minorHAnsi" w:hAnsiTheme="minorHAnsi"/>
          <w:sz w:val="24"/>
          <w:szCs w:val="24"/>
        </w:rPr>
        <w:t>Harder to reach children and young people</w:t>
      </w:r>
      <w:r w:rsidRPr="004C3FD6">
        <w:rPr>
          <w:rFonts w:asciiTheme="minorHAnsi" w:hAnsiTheme="minorHAnsi"/>
          <w:sz w:val="24"/>
          <w:szCs w:val="24"/>
        </w:rPr>
        <w:t xml:space="preserve"> should be included (i.e. ch</w:t>
      </w:r>
      <w:r>
        <w:rPr>
          <w:rFonts w:asciiTheme="minorHAnsi" w:hAnsiTheme="minorHAnsi"/>
          <w:sz w:val="24"/>
          <w:szCs w:val="24"/>
        </w:rPr>
        <w:t>ildren with disabilities</w:t>
      </w:r>
      <w:r w:rsidR="00AA64DA">
        <w:rPr>
          <w:rFonts w:asciiTheme="minorHAnsi" w:hAnsiTheme="minorHAnsi"/>
          <w:sz w:val="24"/>
          <w:szCs w:val="24"/>
        </w:rPr>
        <w:t>, seldom heard children, direct provision)</w:t>
      </w:r>
      <w:r w:rsidR="0009346A">
        <w:rPr>
          <w:rFonts w:asciiTheme="minorHAnsi" w:hAnsiTheme="minorHAnsi"/>
          <w:sz w:val="24"/>
          <w:szCs w:val="24"/>
        </w:rPr>
        <w:t>.</w:t>
      </w:r>
    </w:p>
    <w:p w:rsidR="00341A87" w:rsidRPr="00341A87" w:rsidRDefault="00341A87" w:rsidP="00341A87">
      <w:pPr>
        <w:pStyle w:val="ListParagraph"/>
        <w:numPr>
          <w:ilvl w:val="0"/>
          <w:numId w:val="9"/>
        </w:numPr>
        <w:spacing w:line="240" w:lineRule="auto"/>
        <w:jc w:val="both"/>
        <w:rPr>
          <w:rFonts w:asciiTheme="minorHAnsi" w:hAnsiTheme="minorHAnsi"/>
          <w:sz w:val="24"/>
          <w:szCs w:val="24"/>
        </w:rPr>
      </w:pPr>
      <w:r>
        <w:rPr>
          <w:rFonts w:asciiTheme="minorHAnsi" w:hAnsiTheme="minorHAnsi"/>
          <w:sz w:val="24"/>
          <w:szCs w:val="24"/>
        </w:rPr>
        <w:t xml:space="preserve">Programme of activities should be </w:t>
      </w:r>
      <w:r>
        <w:rPr>
          <w:rFonts w:asciiTheme="minorHAnsi" w:eastAsiaTheme="minorEastAsia" w:cstheme="minorBidi"/>
          <w:color w:val="000000" w:themeColor="text1"/>
          <w:kern w:val="24"/>
          <w:sz w:val="24"/>
          <w:szCs w:val="24"/>
          <w:lang w:val="en-GB" w:eastAsia="en-IE"/>
        </w:rPr>
        <w:t>d</w:t>
      </w:r>
      <w:r w:rsidRPr="00341A87">
        <w:rPr>
          <w:rFonts w:asciiTheme="minorHAnsi" w:eastAsiaTheme="minorEastAsia" w:cstheme="minorBidi"/>
          <w:color w:val="000000" w:themeColor="text1"/>
          <w:kern w:val="24"/>
          <w:sz w:val="24"/>
          <w:szCs w:val="24"/>
          <w:lang w:val="en-GB" w:eastAsia="en-IE"/>
        </w:rPr>
        <w:t xml:space="preserve">iverse </w:t>
      </w:r>
      <w:r>
        <w:rPr>
          <w:rFonts w:asciiTheme="minorHAnsi" w:eastAsiaTheme="minorEastAsia" w:cstheme="minorBidi"/>
          <w:color w:val="000000" w:themeColor="text1"/>
          <w:kern w:val="24"/>
          <w:sz w:val="24"/>
          <w:szCs w:val="24"/>
          <w:lang w:val="en-GB" w:eastAsia="en-IE"/>
        </w:rPr>
        <w:t xml:space="preserve">covering a range of </w:t>
      </w:r>
      <w:r w:rsidRPr="00341A87">
        <w:rPr>
          <w:rFonts w:asciiTheme="minorHAnsi" w:eastAsiaTheme="minorEastAsia" w:cstheme="minorBidi"/>
          <w:color w:val="000000" w:themeColor="text1"/>
          <w:kern w:val="24"/>
          <w:sz w:val="24"/>
          <w:szCs w:val="24"/>
          <w:lang w:val="en-GB" w:eastAsia="en-IE"/>
        </w:rPr>
        <w:t>creative activities and events</w:t>
      </w:r>
      <w:r>
        <w:rPr>
          <w:rFonts w:asciiTheme="minorHAnsi" w:eastAsiaTheme="minorEastAsia" w:cstheme="minorBidi"/>
          <w:color w:val="000000" w:themeColor="text1"/>
          <w:kern w:val="24"/>
          <w:sz w:val="24"/>
          <w:szCs w:val="24"/>
          <w:lang w:val="en-GB" w:eastAsia="en-IE"/>
        </w:rPr>
        <w:t xml:space="preserve"> (beyond just the traditional arts and cultural activities</w:t>
      </w:r>
      <w:r w:rsidR="00DB3FD6">
        <w:rPr>
          <w:rFonts w:asciiTheme="minorHAnsi" w:eastAsiaTheme="minorEastAsia" w:cstheme="minorBidi"/>
          <w:color w:val="000000" w:themeColor="text1"/>
          <w:kern w:val="24"/>
          <w:sz w:val="24"/>
          <w:szCs w:val="24"/>
          <w:lang w:val="en-GB" w:eastAsia="en-IE"/>
        </w:rPr>
        <w:t>)</w:t>
      </w:r>
      <w:r w:rsidR="0009346A">
        <w:rPr>
          <w:rFonts w:asciiTheme="minorHAnsi" w:eastAsiaTheme="minorEastAsia" w:cstheme="minorBidi"/>
          <w:color w:val="000000" w:themeColor="text1"/>
          <w:kern w:val="24"/>
          <w:sz w:val="24"/>
          <w:szCs w:val="24"/>
          <w:lang w:val="en-GB" w:eastAsia="en-IE"/>
        </w:rPr>
        <w:t>.</w:t>
      </w:r>
    </w:p>
    <w:p w:rsidR="00196677" w:rsidRPr="00196677" w:rsidRDefault="00341A87" w:rsidP="00196677">
      <w:pPr>
        <w:pStyle w:val="ListParagraph"/>
        <w:numPr>
          <w:ilvl w:val="0"/>
          <w:numId w:val="9"/>
        </w:numPr>
        <w:spacing w:line="240" w:lineRule="auto"/>
        <w:jc w:val="both"/>
        <w:rPr>
          <w:rFonts w:asciiTheme="minorHAnsi" w:hAnsiTheme="minorHAnsi"/>
          <w:sz w:val="24"/>
          <w:szCs w:val="24"/>
        </w:rPr>
      </w:pPr>
      <w:r>
        <w:rPr>
          <w:rFonts w:asciiTheme="minorHAnsi" w:eastAsiaTheme="minorEastAsia" w:cstheme="minorBidi"/>
          <w:color w:val="000000" w:themeColor="text1"/>
          <w:kern w:val="24"/>
          <w:sz w:val="24"/>
          <w:szCs w:val="24"/>
          <w:lang w:val="en-GB" w:eastAsia="en-IE"/>
        </w:rPr>
        <w:t>Quality over quantity!</w:t>
      </w:r>
    </w:p>
    <w:p w:rsidR="00196677" w:rsidRPr="00196677" w:rsidRDefault="00341A87" w:rsidP="00196677">
      <w:pPr>
        <w:pStyle w:val="ListParagraph"/>
        <w:numPr>
          <w:ilvl w:val="0"/>
          <w:numId w:val="9"/>
        </w:numPr>
        <w:spacing w:line="240" w:lineRule="auto"/>
        <w:jc w:val="both"/>
        <w:rPr>
          <w:rFonts w:asciiTheme="minorHAnsi" w:hAnsiTheme="minorHAnsi"/>
          <w:sz w:val="24"/>
          <w:szCs w:val="24"/>
        </w:rPr>
      </w:pPr>
      <w:r w:rsidRPr="00196677">
        <w:rPr>
          <w:rFonts w:asciiTheme="minorHAnsi" w:eastAsiaTheme="minorEastAsia" w:cstheme="minorBidi"/>
          <w:color w:val="000000" w:themeColor="text1"/>
          <w:kern w:val="24"/>
          <w:sz w:val="24"/>
          <w:szCs w:val="24"/>
          <w:lang w:eastAsia="en-IE"/>
        </w:rPr>
        <w:t>New local partners involved</w:t>
      </w:r>
      <w:r w:rsidR="00AA64DA">
        <w:rPr>
          <w:rFonts w:asciiTheme="minorHAnsi" w:eastAsiaTheme="minorEastAsia" w:cstheme="minorBidi"/>
          <w:color w:val="000000" w:themeColor="text1"/>
          <w:kern w:val="24"/>
          <w:sz w:val="24"/>
          <w:szCs w:val="24"/>
          <w:lang w:eastAsia="en-IE"/>
        </w:rPr>
        <w:t xml:space="preserve"> (outlined below)</w:t>
      </w:r>
    </w:p>
    <w:p w:rsidR="00341A87" w:rsidRPr="00196677" w:rsidRDefault="00196677" w:rsidP="00196677">
      <w:pPr>
        <w:pStyle w:val="ListParagraph"/>
        <w:numPr>
          <w:ilvl w:val="0"/>
          <w:numId w:val="9"/>
        </w:numPr>
        <w:spacing w:line="240" w:lineRule="auto"/>
        <w:jc w:val="both"/>
        <w:rPr>
          <w:rFonts w:asciiTheme="minorHAnsi" w:hAnsiTheme="minorHAnsi"/>
          <w:sz w:val="24"/>
          <w:szCs w:val="24"/>
        </w:rPr>
      </w:pPr>
      <w:r>
        <w:rPr>
          <w:rFonts w:asciiTheme="minorHAnsi" w:eastAsiaTheme="minorEastAsia" w:cstheme="minorBidi"/>
          <w:color w:val="000000" w:themeColor="text1"/>
          <w:kern w:val="24"/>
          <w:sz w:val="24"/>
          <w:szCs w:val="24"/>
          <w:lang w:val="en-GB" w:eastAsia="en-IE"/>
        </w:rPr>
        <w:t>Capturing</w:t>
      </w:r>
      <w:r w:rsidR="00341A87" w:rsidRPr="00196677">
        <w:rPr>
          <w:rFonts w:asciiTheme="minorHAnsi" w:eastAsiaTheme="minorEastAsia" w:cstheme="minorBidi"/>
          <w:color w:val="000000" w:themeColor="text1"/>
          <w:kern w:val="24"/>
          <w:sz w:val="24"/>
          <w:szCs w:val="24"/>
          <w:lang w:val="en-GB" w:eastAsia="en-IE"/>
        </w:rPr>
        <w:t xml:space="preserve"> levels of participation and engagement</w:t>
      </w:r>
    </w:p>
    <w:p w:rsidR="001D14B4" w:rsidRPr="00196677" w:rsidRDefault="001D14B4" w:rsidP="00196677">
      <w:pPr>
        <w:pStyle w:val="ListParagraph"/>
        <w:spacing w:line="240" w:lineRule="auto"/>
        <w:jc w:val="both"/>
        <w:rPr>
          <w:rFonts w:asciiTheme="minorHAnsi" w:hAnsiTheme="minorHAnsi"/>
          <w:sz w:val="24"/>
          <w:szCs w:val="24"/>
        </w:rPr>
      </w:pPr>
    </w:p>
    <w:p w:rsidR="001D14B4" w:rsidRDefault="001D14B4" w:rsidP="001D14B4">
      <w:pPr>
        <w:pStyle w:val="ListParagraph"/>
        <w:numPr>
          <w:ilvl w:val="0"/>
          <w:numId w:val="7"/>
        </w:numPr>
        <w:spacing w:before="100" w:beforeAutospacing="1" w:after="100" w:afterAutospacing="1"/>
        <w:jc w:val="both"/>
        <w:rPr>
          <w:rFonts w:asciiTheme="minorHAnsi" w:eastAsia="Times New Roman" w:hAnsiTheme="minorHAnsi" w:cs="Segoe UI"/>
          <w:b/>
          <w:sz w:val="24"/>
          <w:szCs w:val="24"/>
          <w:lang w:eastAsia="en-IE"/>
        </w:rPr>
      </w:pPr>
      <w:r w:rsidRPr="001D14B4">
        <w:rPr>
          <w:rFonts w:asciiTheme="minorHAnsi" w:eastAsia="Times New Roman" w:hAnsiTheme="minorHAnsi" w:cs="Segoe UI"/>
          <w:b/>
          <w:sz w:val="24"/>
          <w:szCs w:val="24"/>
          <w:lang w:eastAsia="en-IE"/>
        </w:rPr>
        <w:t>Guidance on framework for delivery</w:t>
      </w:r>
    </w:p>
    <w:p w:rsidR="001D14B4" w:rsidRPr="00DB3FD6" w:rsidRDefault="001D14B4" w:rsidP="001D14B4">
      <w:pPr>
        <w:jc w:val="both"/>
        <w:rPr>
          <w:rFonts w:asciiTheme="minorHAnsi" w:eastAsia="Times New Roman" w:hAnsiTheme="minorHAnsi" w:cs="Segoe UI"/>
          <w:sz w:val="24"/>
          <w:szCs w:val="24"/>
          <w:lang w:eastAsia="en-IE"/>
        </w:rPr>
      </w:pPr>
      <w:r>
        <w:rPr>
          <w:rFonts w:asciiTheme="minorHAnsi" w:hAnsiTheme="minorHAnsi"/>
          <w:sz w:val="24"/>
          <w:szCs w:val="24"/>
        </w:rPr>
        <w:t xml:space="preserve">We are recommending </w:t>
      </w:r>
      <w:r w:rsidRPr="004C3FD6">
        <w:rPr>
          <w:rFonts w:asciiTheme="minorHAnsi" w:hAnsiTheme="minorHAnsi"/>
          <w:sz w:val="24"/>
          <w:szCs w:val="24"/>
        </w:rPr>
        <w:t xml:space="preserve">that </w:t>
      </w:r>
      <w:proofErr w:type="spellStart"/>
      <w:r w:rsidRPr="004C3FD6">
        <w:rPr>
          <w:rFonts w:asciiTheme="minorHAnsi" w:hAnsiTheme="minorHAnsi"/>
          <w:sz w:val="24"/>
          <w:szCs w:val="24"/>
        </w:rPr>
        <w:t>Cruinniu</w:t>
      </w:r>
      <w:proofErr w:type="spellEnd"/>
      <w:r w:rsidRPr="004C3FD6">
        <w:rPr>
          <w:rFonts w:asciiTheme="minorHAnsi" w:hAnsiTheme="minorHAnsi"/>
          <w:sz w:val="24"/>
          <w:szCs w:val="24"/>
        </w:rPr>
        <w:t xml:space="preserve"> </w:t>
      </w:r>
      <w:proofErr w:type="spellStart"/>
      <w:proofErr w:type="gramStart"/>
      <w:r>
        <w:rPr>
          <w:rFonts w:asciiTheme="minorHAnsi" w:hAnsiTheme="minorHAnsi"/>
          <w:sz w:val="24"/>
          <w:szCs w:val="24"/>
        </w:rPr>
        <w:t>na</w:t>
      </w:r>
      <w:proofErr w:type="spellEnd"/>
      <w:proofErr w:type="gramEnd"/>
      <w:r>
        <w:rPr>
          <w:rFonts w:asciiTheme="minorHAnsi" w:hAnsiTheme="minorHAnsi"/>
          <w:sz w:val="24"/>
          <w:szCs w:val="24"/>
        </w:rPr>
        <w:t xml:space="preserve"> </w:t>
      </w:r>
      <w:proofErr w:type="spellStart"/>
      <w:r>
        <w:rPr>
          <w:rFonts w:asciiTheme="minorHAnsi" w:hAnsiTheme="minorHAnsi"/>
          <w:sz w:val="24"/>
          <w:szCs w:val="24"/>
        </w:rPr>
        <w:t>nÓg</w:t>
      </w:r>
      <w:proofErr w:type="spellEnd"/>
      <w:r>
        <w:rPr>
          <w:rFonts w:asciiTheme="minorHAnsi" w:hAnsiTheme="minorHAnsi"/>
          <w:sz w:val="24"/>
          <w:szCs w:val="24"/>
        </w:rPr>
        <w:t xml:space="preserve"> </w:t>
      </w:r>
      <w:r w:rsidR="00814BA7">
        <w:rPr>
          <w:rFonts w:asciiTheme="minorHAnsi" w:hAnsiTheme="minorHAnsi"/>
          <w:sz w:val="24"/>
          <w:szCs w:val="24"/>
        </w:rPr>
        <w:t xml:space="preserve">2019 </w:t>
      </w:r>
      <w:r>
        <w:rPr>
          <w:rFonts w:asciiTheme="minorHAnsi" w:hAnsiTheme="minorHAnsi"/>
          <w:sz w:val="24"/>
          <w:szCs w:val="24"/>
        </w:rPr>
        <w:t>is</w:t>
      </w:r>
      <w:r w:rsidRPr="004C3FD6">
        <w:rPr>
          <w:rFonts w:asciiTheme="minorHAnsi" w:hAnsiTheme="minorHAnsi"/>
          <w:sz w:val="24"/>
          <w:szCs w:val="24"/>
        </w:rPr>
        <w:t xml:space="preserve"> based on a </w:t>
      </w:r>
      <w:r w:rsidR="00814BA7">
        <w:rPr>
          <w:rFonts w:asciiTheme="minorHAnsi" w:hAnsiTheme="minorHAnsi"/>
          <w:sz w:val="24"/>
          <w:szCs w:val="24"/>
        </w:rPr>
        <w:t>multi-</w:t>
      </w:r>
      <w:r w:rsidRPr="004C3FD6">
        <w:rPr>
          <w:rFonts w:asciiTheme="minorHAnsi" w:hAnsiTheme="minorHAnsi"/>
          <w:sz w:val="24"/>
          <w:szCs w:val="24"/>
        </w:rPr>
        <w:t>pronged</w:t>
      </w:r>
      <w:r w:rsidR="00DB3FD6">
        <w:rPr>
          <w:rFonts w:asciiTheme="minorHAnsi" w:hAnsiTheme="minorHAnsi"/>
          <w:sz w:val="24"/>
          <w:szCs w:val="24"/>
        </w:rPr>
        <w:t xml:space="preserve"> delivery</w:t>
      </w:r>
      <w:r w:rsidR="00AA64DA">
        <w:rPr>
          <w:rFonts w:asciiTheme="minorHAnsi" w:hAnsiTheme="minorHAnsi"/>
          <w:sz w:val="24"/>
          <w:szCs w:val="24"/>
        </w:rPr>
        <w:t xml:space="preserve"> approach.  </w:t>
      </w:r>
      <w:r>
        <w:rPr>
          <w:rFonts w:asciiTheme="minorHAnsi" w:hAnsiTheme="minorHAnsi"/>
          <w:sz w:val="24"/>
          <w:szCs w:val="24"/>
        </w:rPr>
        <w:t xml:space="preserve">However, Local Authorities can decide which approach best suits their own area and level of </w:t>
      </w:r>
      <w:proofErr w:type="gramStart"/>
      <w:r>
        <w:rPr>
          <w:rFonts w:asciiTheme="minorHAnsi" w:hAnsiTheme="minorHAnsi"/>
          <w:sz w:val="24"/>
          <w:szCs w:val="24"/>
        </w:rPr>
        <w:t>resources which</w:t>
      </w:r>
      <w:proofErr w:type="gramEnd"/>
      <w:r>
        <w:rPr>
          <w:rFonts w:asciiTheme="minorHAnsi" w:hAnsiTheme="minorHAnsi"/>
          <w:sz w:val="24"/>
          <w:szCs w:val="24"/>
        </w:rPr>
        <w:t xml:space="preserve"> are applied under each category.</w:t>
      </w:r>
      <w:r w:rsidR="00DB3FD6" w:rsidRPr="00DB3FD6">
        <w:rPr>
          <w:rFonts w:asciiTheme="minorHAnsi" w:eastAsia="Times New Roman" w:hAnsiTheme="minorHAnsi" w:cs="Segoe UI"/>
          <w:sz w:val="24"/>
          <w:szCs w:val="24"/>
          <w:lang w:eastAsia="en-IE"/>
        </w:rPr>
        <w:t xml:space="preserve"> </w:t>
      </w:r>
      <w:r w:rsidR="00DB3FD6" w:rsidRPr="004C3FD6">
        <w:rPr>
          <w:rFonts w:asciiTheme="minorHAnsi" w:eastAsia="Times New Roman" w:hAnsiTheme="minorHAnsi" w:cs="Segoe UI"/>
          <w:sz w:val="24"/>
          <w:szCs w:val="24"/>
          <w:lang w:eastAsia="en-IE"/>
        </w:rPr>
        <w:t xml:space="preserve">Recognising that each local authority is unique and has its own priorities, the model is intended to be flexible allowing Creative Ireland co-ordinators to develop the event in their own way.  </w:t>
      </w:r>
    </w:p>
    <w:p w:rsidR="001D14B4" w:rsidRPr="004C3FD6" w:rsidRDefault="001D14B4" w:rsidP="001D14B4">
      <w:pPr>
        <w:jc w:val="both"/>
        <w:rPr>
          <w:rFonts w:asciiTheme="minorHAnsi" w:hAnsiTheme="minorHAnsi"/>
          <w:sz w:val="24"/>
          <w:szCs w:val="24"/>
        </w:rPr>
      </w:pPr>
    </w:p>
    <w:p w:rsidR="001D14B4" w:rsidRPr="00814577" w:rsidRDefault="00814BA7" w:rsidP="00814577">
      <w:pPr>
        <w:pStyle w:val="ListParagraph"/>
        <w:numPr>
          <w:ilvl w:val="0"/>
          <w:numId w:val="12"/>
        </w:numPr>
        <w:jc w:val="both"/>
        <w:rPr>
          <w:rFonts w:asciiTheme="minorHAnsi" w:hAnsiTheme="minorHAnsi"/>
          <w:b/>
          <w:sz w:val="24"/>
          <w:szCs w:val="24"/>
          <w:u w:val="single"/>
        </w:rPr>
      </w:pPr>
      <w:r w:rsidRPr="00814577">
        <w:rPr>
          <w:rFonts w:asciiTheme="minorHAnsi" w:hAnsiTheme="minorHAnsi"/>
          <w:b/>
          <w:sz w:val="24"/>
          <w:szCs w:val="24"/>
          <w:u w:val="single"/>
        </w:rPr>
        <w:t>Longer-term developmental work within local c</w:t>
      </w:r>
      <w:r w:rsidR="001D14B4" w:rsidRPr="00814577">
        <w:rPr>
          <w:rFonts w:asciiTheme="minorHAnsi" w:hAnsiTheme="minorHAnsi"/>
          <w:b/>
          <w:sz w:val="24"/>
          <w:szCs w:val="24"/>
          <w:u w:val="single"/>
        </w:rPr>
        <w:t>ommunities</w:t>
      </w:r>
    </w:p>
    <w:p w:rsidR="001D14B4" w:rsidRPr="0097471A" w:rsidRDefault="001D14B4" w:rsidP="001D14B4">
      <w:pPr>
        <w:jc w:val="both"/>
        <w:rPr>
          <w:rFonts w:asciiTheme="minorHAnsi" w:hAnsiTheme="minorHAnsi"/>
          <w:sz w:val="24"/>
          <w:szCs w:val="24"/>
        </w:rPr>
      </w:pPr>
      <w:r w:rsidRPr="0097471A">
        <w:rPr>
          <w:rFonts w:asciiTheme="minorHAnsi" w:hAnsiTheme="minorHAnsi"/>
          <w:sz w:val="24"/>
          <w:szCs w:val="24"/>
        </w:rPr>
        <w:t xml:space="preserve">We know that many of our Creative Ireland co-ordinators </w:t>
      </w:r>
      <w:r>
        <w:rPr>
          <w:rFonts w:asciiTheme="minorHAnsi" w:hAnsiTheme="minorHAnsi"/>
          <w:sz w:val="24"/>
          <w:szCs w:val="24"/>
        </w:rPr>
        <w:t>are actively involved with local youth groups including theatre, music, coding etc.  It is envisaged that the</w:t>
      </w:r>
      <w:r w:rsidR="00814BA7">
        <w:rPr>
          <w:rFonts w:asciiTheme="minorHAnsi" w:hAnsiTheme="minorHAnsi"/>
          <w:sz w:val="24"/>
          <w:szCs w:val="24"/>
        </w:rPr>
        <w:t xml:space="preserve">se groups could be activated to work on developmental projects which could culminate in a </w:t>
      </w:r>
      <w:r>
        <w:rPr>
          <w:rFonts w:asciiTheme="minorHAnsi" w:hAnsiTheme="minorHAnsi"/>
          <w:sz w:val="24"/>
          <w:szCs w:val="24"/>
        </w:rPr>
        <w:t>showcase</w:t>
      </w:r>
      <w:r w:rsidR="00814BA7">
        <w:rPr>
          <w:rFonts w:asciiTheme="minorHAnsi" w:hAnsiTheme="minorHAnsi"/>
          <w:sz w:val="24"/>
          <w:szCs w:val="24"/>
        </w:rPr>
        <w:t xml:space="preserve">, exhibition or performance of </w:t>
      </w:r>
      <w:r>
        <w:rPr>
          <w:rFonts w:asciiTheme="minorHAnsi" w:hAnsiTheme="minorHAnsi"/>
          <w:sz w:val="24"/>
          <w:szCs w:val="24"/>
        </w:rPr>
        <w:t xml:space="preserve">some of their work in the community </w:t>
      </w:r>
      <w:r w:rsidR="00DB3FD6">
        <w:rPr>
          <w:rFonts w:asciiTheme="minorHAnsi" w:hAnsiTheme="minorHAnsi"/>
          <w:sz w:val="24"/>
          <w:szCs w:val="24"/>
        </w:rPr>
        <w:t xml:space="preserve">on </w:t>
      </w:r>
      <w:proofErr w:type="gramStart"/>
      <w:r w:rsidR="00DB3FD6">
        <w:rPr>
          <w:rFonts w:asciiTheme="minorHAnsi" w:hAnsiTheme="minorHAnsi"/>
          <w:sz w:val="24"/>
          <w:szCs w:val="24"/>
        </w:rPr>
        <w:t>15</w:t>
      </w:r>
      <w:r w:rsidR="00DB3FD6" w:rsidRPr="00DB3FD6">
        <w:rPr>
          <w:rFonts w:asciiTheme="minorHAnsi" w:hAnsiTheme="minorHAnsi"/>
          <w:sz w:val="24"/>
          <w:szCs w:val="24"/>
          <w:vertAlign w:val="superscript"/>
        </w:rPr>
        <w:t>th</w:t>
      </w:r>
      <w:proofErr w:type="gramEnd"/>
      <w:r w:rsidR="00DB3FD6">
        <w:rPr>
          <w:rFonts w:asciiTheme="minorHAnsi" w:hAnsiTheme="minorHAnsi"/>
          <w:sz w:val="24"/>
          <w:szCs w:val="24"/>
        </w:rPr>
        <w:t xml:space="preserve"> June 2019 </w:t>
      </w:r>
      <w:r>
        <w:rPr>
          <w:rFonts w:asciiTheme="minorHAnsi" w:hAnsiTheme="minorHAnsi"/>
          <w:sz w:val="24"/>
          <w:szCs w:val="24"/>
        </w:rPr>
        <w:t>which would help get other children and young p</w:t>
      </w:r>
      <w:r w:rsidR="00814BA7">
        <w:rPr>
          <w:rFonts w:asciiTheme="minorHAnsi" w:hAnsiTheme="minorHAnsi"/>
          <w:sz w:val="24"/>
          <w:szCs w:val="24"/>
        </w:rPr>
        <w:t xml:space="preserve">eople involved and could have potentially longer-term benefits for children and young people.  </w:t>
      </w:r>
    </w:p>
    <w:p w:rsidR="001D14B4" w:rsidRPr="0097471A" w:rsidRDefault="001D14B4" w:rsidP="001D14B4">
      <w:pPr>
        <w:jc w:val="both"/>
        <w:rPr>
          <w:rFonts w:asciiTheme="minorHAnsi" w:hAnsiTheme="minorHAnsi"/>
          <w:b/>
          <w:sz w:val="24"/>
          <w:szCs w:val="24"/>
          <w:u w:val="single"/>
        </w:rPr>
      </w:pPr>
    </w:p>
    <w:p w:rsidR="001D14B4" w:rsidRPr="004C3FD6" w:rsidRDefault="001D14B4" w:rsidP="00814577">
      <w:pPr>
        <w:pStyle w:val="ListParagraph"/>
        <w:numPr>
          <w:ilvl w:val="0"/>
          <w:numId w:val="12"/>
        </w:numPr>
        <w:jc w:val="both"/>
        <w:rPr>
          <w:rFonts w:asciiTheme="minorHAnsi" w:eastAsia="Times New Roman" w:hAnsiTheme="minorHAnsi"/>
          <w:b/>
          <w:sz w:val="24"/>
          <w:szCs w:val="24"/>
          <w:u w:val="single"/>
          <w:lang w:eastAsia="en-IE"/>
        </w:rPr>
      </w:pPr>
      <w:r w:rsidRPr="004C3FD6">
        <w:rPr>
          <w:rFonts w:asciiTheme="minorHAnsi" w:eastAsia="Times New Roman" w:hAnsiTheme="minorHAnsi"/>
          <w:b/>
          <w:sz w:val="24"/>
          <w:szCs w:val="24"/>
          <w:u w:val="single"/>
          <w:lang w:eastAsia="en-IE"/>
        </w:rPr>
        <w:t>Open call to artists and creatives</w:t>
      </w:r>
    </w:p>
    <w:p w:rsidR="001D14B4" w:rsidRPr="004C3FD6" w:rsidRDefault="001D14B4" w:rsidP="001D14B4">
      <w:pPr>
        <w:jc w:val="both"/>
        <w:rPr>
          <w:rFonts w:asciiTheme="minorHAnsi" w:eastAsia="Times New Roman" w:hAnsiTheme="minorHAnsi"/>
          <w:sz w:val="24"/>
          <w:szCs w:val="24"/>
          <w:lang w:eastAsia="en-IE"/>
        </w:rPr>
      </w:pPr>
      <w:r w:rsidRPr="004C3FD6">
        <w:rPr>
          <w:rFonts w:asciiTheme="minorHAnsi" w:eastAsia="Times New Roman" w:hAnsiTheme="minorHAnsi"/>
          <w:sz w:val="24"/>
          <w:szCs w:val="24"/>
          <w:lang w:eastAsia="en-IE"/>
        </w:rPr>
        <w:t>In parallel with the above, an open call</w:t>
      </w:r>
      <w:r>
        <w:rPr>
          <w:rFonts w:asciiTheme="minorHAnsi" w:eastAsia="Times New Roman" w:hAnsiTheme="minorHAnsi"/>
          <w:sz w:val="24"/>
          <w:szCs w:val="24"/>
          <w:lang w:eastAsia="en-IE"/>
        </w:rPr>
        <w:t xml:space="preserve"> </w:t>
      </w:r>
      <w:proofErr w:type="gramStart"/>
      <w:r>
        <w:rPr>
          <w:rFonts w:asciiTheme="minorHAnsi" w:eastAsia="Times New Roman" w:hAnsiTheme="minorHAnsi"/>
          <w:sz w:val="24"/>
          <w:szCs w:val="24"/>
          <w:lang w:eastAsia="en-IE"/>
        </w:rPr>
        <w:t>is proposed</w:t>
      </w:r>
      <w:proofErr w:type="gramEnd"/>
      <w:r w:rsidRPr="004C3FD6">
        <w:rPr>
          <w:rFonts w:asciiTheme="minorHAnsi" w:eastAsia="Times New Roman" w:hAnsiTheme="minorHAnsi"/>
          <w:sz w:val="24"/>
          <w:szCs w:val="24"/>
          <w:lang w:eastAsia="en-IE"/>
        </w:rPr>
        <w:t xml:space="preserve"> to which professional artists and other creative organisations can respond to.  A panel of suitable content developers </w:t>
      </w:r>
      <w:r>
        <w:rPr>
          <w:rFonts w:asciiTheme="minorHAnsi" w:eastAsia="Times New Roman" w:hAnsiTheme="minorHAnsi"/>
          <w:sz w:val="24"/>
          <w:szCs w:val="24"/>
          <w:lang w:eastAsia="en-IE"/>
        </w:rPr>
        <w:t xml:space="preserve">can be </w:t>
      </w:r>
      <w:r w:rsidRPr="004C3FD6">
        <w:rPr>
          <w:rFonts w:asciiTheme="minorHAnsi" w:eastAsia="Times New Roman" w:hAnsiTheme="minorHAnsi"/>
          <w:sz w:val="24"/>
          <w:szCs w:val="24"/>
          <w:lang w:eastAsia="en-IE"/>
        </w:rPr>
        <w:t xml:space="preserve">drawn up based on this and these </w:t>
      </w:r>
      <w:proofErr w:type="gramStart"/>
      <w:r w:rsidRPr="004C3FD6">
        <w:rPr>
          <w:rFonts w:asciiTheme="minorHAnsi" w:eastAsia="Times New Roman" w:hAnsiTheme="minorHAnsi"/>
          <w:sz w:val="24"/>
          <w:szCs w:val="24"/>
          <w:lang w:eastAsia="en-IE"/>
        </w:rPr>
        <w:t>will also</w:t>
      </w:r>
      <w:proofErr w:type="gramEnd"/>
      <w:r w:rsidRPr="004C3FD6">
        <w:rPr>
          <w:rFonts w:asciiTheme="minorHAnsi" w:eastAsia="Times New Roman" w:hAnsiTheme="minorHAnsi"/>
          <w:sz w:val="24"/>
          <w:szCs w:val="24"/>
          <w:lang w:eastAsia="en-IE"/>
        </w:rPr>
        <w:t xml:space="preserve"> be tasked with additional programming to support local </w:t>
      </w:r>
      <w:r w:rsidRPr="004C3FD6">
        <w:rPr>
          <w:rFonts w:asciiTheme="minorHAnsi" w:eastAsia="Times New Roman" w:hAnsiTheme="minorHAnsi"/>
          <w:sz w:val="24"/>
          <w:szCs w:val="24"/>
          <w:lang w:eastAsia="en-IE"/>
        </w:rPr>
        <w:lastRenderedPageBreak/>
        <w:t xml:space="preserve">programming.  </w:t>
      </w:r>
      <w:r>
        <w:rPr>
          <w:rFonts w:asciiTheme="minorHAnsi" w:eastAsia="Times New Roman" w:hAnsiTheme="minorHAnsi"/>
          <w:sz w:val="24"/>
          <w:szCs w:val="24"/>
          <w:lang w:eastAsia="en-IE"/>
        </w:rPr>
        <w:t xml:space="preserve">This open </w:t>
      </w:r>
      <w:r w:rsidR="00DB3FD6">
        <w:rPr>
          <w:rFonts w:asciiTheme="minorHAnsi" w:eastAsia="Times New Roman" w:hAnsiTheme="minorHAnsi"/>
          <w:sz w:val="24"/>
          <w:szCs w:val="24"/>
          <w:lang w:eastAsia="en-IE"/>
        </w:rPr>
        <w:t xml:space="preserve">call </w:t>
      </w:r>
      <w:proofErr w:type="gramStart"/>
      <w:r w:rsidR="00DB3FD6">
        <w:rPr>
          <w:rFonts w:asciiTheme="minorHAnsi" w:eastAsia="Times New Roman" w:hAnsiTheme="minorHAnsi"/>
          <w:sz w:val="24"/>
          <w:szCs w:val="24"/>
          <w:lang w:eastAsia="en-IE"/>
        </w:rPr>
        <w:t>can also be used</w:t>
      </w:r>
      <w:proofErr w:type="gramEnd"/>
      <w:r w:rsidR="00DB3FD6">
        <w:rPr>
          <w:rFonts w:asciiTheme="minorHAnsi" w:eastAsia="Times New Roman" w:hAnsiTheme="minorHAnsi"/>
          <w:sz w:val="24"/>
          <w:szCs w:val="24"/>
          <w:lang w:eastAsia="en-IE"/>
        </w:rPr>
        <w:t xml:space="preserve"> for part c</w:t>
      </w:r>
      <w:r>
        <w:rPr>
          <w:rFonts w:asciiTheme="minorHAnsi" w:eastAsia="Times New Roman" w:hAnsiTheme="minorHAnsi"/>
          <w:sz w:val="24"/>
          <w:szCs w:val="24"/>
          <w:lang w:eastAsia="en-IE"/>
        </w:rPr>
        <w:t xml:space="preserve"> below.  If co-ordinators already have a system of programming professional artists and creatives then please use the system you already have.  This is a suggestion for those who do not have such a system in place or for those who want to open the event up to new artists/creatives.</w:t>
      </w:r>
      <w:r w:rsidR="00814BA7">
        <w:rPr>
          <w:rFonts w:asciiTheme="minorHAnsi" w:eastAsia="Times New Roman" w:hAnsiTheme="minorHAnsi"/>
          <w:sz w:val="24"/>
          <w:szCs w:val="24"/>
          <w:lang w:eastAsia="en-IE"/>
        </w:rPr>
        <w:t xml:space="preserve">  </w:t>
      </w:r>
    </w:p>
    <w:p w:rsidR="001D14B4" w:rsidRPr="004C3FD6" w:rsidRDefault="001D14B4" w:rsidP="001D14B4">
      <w:pPr>
        <w:jc w:val="both"/>
        <w:rPr>
          <w:rFonts w:asciiTheme="minorHAnsi" w:eastAsia="Times New Roman" w:hAnsiTheme="minorHAnsi"/>
          <w:sz w:val="24"/>
          <w:szCs w:val="24"/>
          <w:lang w:eastAsia="en-IE"/>
        </w:rPr>
      </w:pPr>
    </w:p>
    <w:p w:rsidR="001D14B4" w:rsidRPr="004C3FD6" w:rsidRDefault="001D14B4" w:rsidP="00814577">
      <w:pPr>
        <w:pStyle w:val="ListParagraph"/>
        <w:numPr>
          <w:ilvl w:val="0"/>
          <w:numId w:val="12"/>
        </w:numPr>
        <w:jc w:val="both"/>
        <w:rPr>
          <w:rFonts w:asciiTheme="minorHAnsi" w:eastAsia="Times New Roman" w:hAnsiTheme="minorHAnsi"/>
          <w:b/>
          <w:sz w:val="24"/>
          <w:szCs w:val="24"/>
          <w:u w:val="single"/>
          <w:lang w:eastAsia="en-IE"/>
        </w:rPr>
      </w:pPr>
      <w:r w:rsidRPr="004C3FD6">
        <w:rPr>
          <w:rFonts w:asciiTheme="minorHAnsi" w:eastAsia="Times New Roman" w:hAnsiTheme="minorHAnsi"/>
          <w:b/>
          <w:sz w:val="24"/>
          <w:szCs w:val="24"/>
          <w:u w:val="single"/>
          <w:lang w:eastAsia="en-IE"/>
        </w:rPr>
        <w:t xml:space="preserve">Content in libraries and other publicly owned spaces </w:t>
      </w:r>
      <w:r>
        <w:rPr>
          <w:rFonts w:asciiTheme="minorHAnsi" w:eastAsia="Times New Roman" w:hAnsiTheme="minorHAnsi"/>
          <w:b/>
          <w:sz w:val="24"/>
          <w:szCs w:val="24"/>
          <w:u w:val="single"/>
          <w:lang w:eastAsia="en-IE"/>
        </w:rPr>
        <w:t>in local authority areas</w:t>
      </w:r>
    </w:p>
    <w:p w:rsidR="001D14B4" w:rsidRDefault="001D14B4" w:rsidP="001D14B4">
      <w:pPr>
        <w:jc w:val="both"/>
        <w:rPr>
          <w:rFonts w:asciiTheme="minorHAnsi" w:eastAsia="Times New Roman" w:hAnsiTheme="minorHAnsi"/>
          <w:sz w:val="24"/>
          <w:szCs w:val="24"/>
          <w:lang w:eastAsia="en-IE"/>
        </w:rPr>
      </w:pPr>
      <w:r>
        <w:rPr>
          <w:rFonts w:asciiTheme="minorHAnsi" w:eastAsia="Times New Roman" w:hAnsiTheme="minorHAnsi"/>
          <w:sz w:val="24"/>
          <w:szCs w:val="24"/>
          <w:lang w:eastAsia="en-IE"/>
        </w:rPr>
        <w:t>I</w:t>
      </w:r>
      <w:r w:rsidRPr="004C3FD6">
        <w:rPr>
          <w:rFonts w:asciiTheme="minorHAnsi" w:eastAsia="Times New Roman" w:hAnsiTheme="minorHAnsi"/>
          <w:sz w:val="24"/>
          <w:szCs w:val="24"/>
          <w:lang w:eastAsia="en-IE"/>
        </w:rPr>
        <w:t>t is proposed to use the</w:t>
      </w:r>
      <w:r w:rsidR="00AA64DA">
        <w:rPr>
          <w:rFonts w:asciiTheme="minorHAnsi" w:eastAsia="Times New Roman" w:hAnsiTheme="minorHAnsi"/>
          <w:sz w:val="24"/>
          <w:szCs w:val="24"/>
          <w:lang w:eastAsia="en-IE"/>
        </w:rPr>
        <w:t xml:space="preserve"> library facilities and where possible</w:t>
      </w:r>
      <w:r w:rsidRPr="004C3FD6">
        <w:rPr>
          <w:rFonts w:asciiTheme="minorHAnsi" w:eastAsia="Times New Roman" w:hAnsiTheme="minorHAnsi"/>
          <w:sz w:val="24"/>
          <w:szCs w:val="24"/>
          <w:lang w:eastAsia="en-IE"/>
        </w:rPr>
        <w:t xml:space="preserve"> other publicly owned spaces across </w:t>
      </w:r>
      <w:r>
        <w:rPr>
          <w:rFonts w:asciiTheme="minorHAnsi" w:eastAsia="Times New Roman" w:hAnsiTheme="minorHAnsi"/>
          <w:sz w:val="24"/>
          <w:szCs w:val="24"/>
          <w:lang w:eastAsia="en-IE"/>
        </w:rPr>
        <w:t xml:space="preserve">local authorities </w:t>
      </w:r>
      <w:r w:rsidRPr="004C3FD6">
        <w:rPr>
          <w:rFonts w:asciiTheme="minorHAnsi" w:eastAsia="Times New Roman" w:hAnsiTheme="minorHAnsi"/>
          <w:sz w:val="24"/>
          <w:szCs w:val="24"/>
          <w:lang w:eastAsia="en-IE"/>
        </w:rPr>
        <w:t>to programme exciting and innovative workshops and events</w:t>
      </w:r>
      <w:r>
        <w:rPr>
          <w:rFonts w:asciiTheme="minorHAnsi" w:eastAsia="Times New Roman" w:hAnsiTheme="minorHAnsi"/>
          <w:sz w:val="24"/>
          <w:szCs w:val="24"/>
          <w:lang w:eastAsia="en-IE"/>
        </w:rPr>
        <w:t xml:space="preserve"> for children and young people</w:t>
      </w:r>
      <w:r w:rsidRPr="004C3FD6">
        <w:rPr>
          <w:rFonts w:asciiTheme="minorHAnsi" w:eastAsia="Times New Roman" w:hAnsiTheme="minorHAnsi"/>
          <w:sz w:val="24"/>
          <w:szCs w:val="24"/>
          <w:lang w:eastAsia="en-IE"/>
        </w:rPr>
        <w:t>.</w:t>
      </w:r>
      <w:r>
        <w:rPr>
          <w:rFonts w:asciiTheme="minorHAnsi" w:eastAsia="Times New Roman" w:hAnsiTheme="minorHAnsi"/>
          <w:sz w:val="24"/>
          <w:szCs w:val="24"/>
          <w:lang w:eastAsia="en-IE"/>
        </w:rPr>
        <w:t xml:space="preserve">  Co-ordinators are free to identify potential locations and programme as they wish.  </w:t>
      </w:r>
    </w:p>
    <w:p w:rsidR="00814BA7" w:rsidRDefault="00814BA7" w:rsidP="001D14B4">
      <w:pPr>
        <w:jc w:val="both"/>
        <w:rPr>
          <w:rFonts w:asciiTheme="minorHAnsi" w:eastAsia="Times New Roman" w:hAnsiTheme="minorHAnsi"/>
          <w:sz w:val="24"/>
          <w:szCs w:val="24"/>
          <w:lang w:eastAsia="en-IE"/>
        </w:rPr>
      </w:pPr>
    </w:p>
    <w:p w:rsidR="00814BA7" w:rsidRPr="00DB3FD6" w:rsidRDefault="00814BA7" w:rsidP="00814577">
      <w:pPr>
        <w:pStyle w:val="ListParagraph"/>
        <w:numPr>
          <w:ilvl w:val="0"/>
          <w:numId w:val="12"/>
        </w:numPr>
        <w:jc w:val="both"/>
        <w:rPr>
          <w:rFonts w:asciiTheme="minorHAnsi" w:eastAsia="Times New Roman" w:hAnsiTheme="minorHAnsi"/>
          <w:b/>
          <w:sz w:val="24"/>
          <w:szCs w:val="24"/>
          <w:u w:val="single"/>
          <w:lang w:eastAsia="en-IE"/>
        </w:rPr>
      </w:pPr>
      <w:r w:rsidRPr="00DB3FD6">
        <w:rPr>
          <w:rFonts w:asciiTheme="minorHAnsi" w:eastAsia="Times New Roman" w:hAnsiTheme="minorHAnsi"/>
          <w:b/>
          <w:sz w:val="24"/>
          <w:szCs w:val="24"/>
          <w:u w:val="single"/>
          <w:lang w:eastAsia="en-IE"/>
        </w:rPr>
        <w:t>New Partners</w:t>
      </w:r>
    </w:p>
    <w:p w:rsidR="00814BA7" w:rsidRDefault="00814BA7" w:rsidP="00814BA7">
      <w:pPr>
        <w:jc w:val="both"/>
        <w:rPr>
          <w:rFonts w:asciiTheme="minorHAnsi" w:eastAsia="Times New Roman" w:hAnsiTheme="minorHAnsi"/>
          <w:sz w:val="24"/>
          <w:szCs w:val="24"/>
          <w:lang w:eastAsia="en-IE"/>
        </w:rPr>
      </w:pPr>
      <w:r>
        <w:rPr>
          <w:rFonts w:asciiTheme="minorHAnsi" w:eastAsia="Times New Roman" w:hAnsiTheme="minorHAnsi"/>
          <w:sz w:val="24"/>
          <w:szCs w:val="24"/>
          <w:lang w:eastAsia="en-IE"/>
        </w:rPr>
        <w:t>We are asking our co-ordinators to continue to widen the base of Creative Ireland Programme partners at local level particularly in areas outside of the traditional arts and cultural sector. Some ideas could include:</w:t>
      </w:r>
    </w:p>
    <w:p w:rsidR="00814BA7" w:rsidRDefault="00814BA7" w:rsidP="00814BA7">
      <w:pPr>
        <w:jc w:val="both"/>
        <w:rPr>
          <w:rFonts w:asciiTheme="minorHAnsi" w:eastAsia="Times New Roman" w:hAnsiTheme="minorHAnsi"/>
          <w:sz w:val="24"/>
          <w:szCs w:val="24"/>
          <w:lang w:eastAsia="en-IE"/>
        </w:rPr>
      </w:pPr>
    </w:p>
    <w:p w:rsidR="00814BA7" w:rsidRDefault="00814BA7" w:rsidP="00814BA7">
      <w:pPr>
        <w:pStyle w:val="ListParagraph"/>
        <w:numPr>
          <w:ilvl w:val="0"/>
          <w:numId w:val="10"/>
        </w:numPr>
        <w:jc w:val="both"/>
        <w:rPr>
          <w:rFonts w:asciiTheme="minorHAnsi" w:eastAsia="Times New Roman" w:hAnsiTheme="minorHAnsi"/>
          <w:sz w:val="24"/>
          <w:szCs w:val="24"/>
          <w:lang w:eastAsia="en-IE"/>
        </w:rPr>
      </w:pPr>
      <w:r>
        <w:rPr>
          <w:rFonts w:asciiTheme="minorHAnsi" w:eastAsia="Times New Roman" w:hAnsiTheme="minorHAnsi"/>
          <w:sz w:val="24"/>
          <w:szCs w:val="24"/>
          <w:lang w:eastAsia="en-IE"/>
        </w:rPr>
        <w:t>Involving local architecture</w:t>
      </w:r>
      <w:r w:rsidR="00814577">
        <w:rPr>
          <w:rFonts w:asciiTheme="minorHAnsi" w:eastAsia="Times New Roman" w:hAnsiTheme="minorHAnsi"/>
          <w:sz w:val="24"/>
          <w:szCs w:val="24"/>
          <w:lang w:eastAsia="en-IE"/>
        </w:rPr>
        <w:t>, design</w:t>
      </w:r>
      <w:r>
        <w:rPr>
          <w:rFonts w:asciiTheme="minorHAnsi" w:eastAsia="Times New Roman" w:hAnsiTheme="minorHAnsi"/>
          <w:sz w:val="24"/>
          <w:szCs w:val="24"/>
          <w:lang w:eastAsia="en-IE"/>
        </w:rPr>
        <w:t xml:space="preserve"> or tech companies</w:t>
      </w:r>
    </w:p>
    <w:p w:rsidR="00814BA7" w:rsidRDefault="00814BA7" w:rsidP="00814BA7">
      <w:pPr>
        <w:pStyle w:val="ListParagraph"/>
        <w:numPr>
          <w:ilvl w:val="0"/>
          <w:numId w:val="10"/>
        </w:numPr>
        <w:jc w:val="both"/>
        <w:rPr>
          <w:rFonts w:asciiTheme="minorHAnsi" w:eastAsia="Times New Roman" w:hAnsiTheme="minorHAnsi"/>
          <w:sz w:val="24"/>
          <w:szCs w:val="24"/>
          <w:lang w:eastAsia="en-IE"/>
        </w:rPr>
      </w:pPr>
      <w:r>
        <w:rPr>
          <w:rFonts w:asciiTheme="minorHAnsi" w:eastAsia="Times New Roman" w:hAnsiTheme="minorHAnsi"/>
          <w:sz w:val="24"/>
          <w:szCs w:val="24"/>
          <w:lang w:eastAsia="en-IE"/>
        </w:rPr>
        <w:t xml:space="preserve">Developing relationships with local sporting organisations </w:t>
      </w:r>
    </w:p>
    <w:p w:rsidR="00814BA7" w:rsidRDefault="00814BA7" w:rsidP="00814BA7">
      <w:pPr>
        <w:pStyle w:val="ListParagraph"/>
        <w:numPr>
          <w:ilvl w:val="0"/>
          <w:numId w:val="10"/>
        </w:numPr>
        <w:jc w:val="both"/>
        <w:rPr>
          <w:rFonts w:asciiTheme="minorHAnsi" w:eastAsia="Times New Roman" w:hAnsiTheme="minorHAnsi"/>
          <w:sz w:val="24"/>
          <w:szCs w:val="24"/>
          <w:lang w:eastAsia="en-IE"/>
        </w:rPr>
      </w:pPr>
      <w:r>
        <w:rPr>
          <w:rFonts w:asciiTheme="minorHAnsi" w:eastAsia="Times New Roman" w:hAnsiTheme="minorHAnsi"/>
          <w:sz w:val="24"/>
          <w:szCs w:val="24"/>
          <w:lang w:eastAsia="en-IE"/>
        </w:rPr>
        <w:t>Looking at opportunities with National Parks and Reserves if they fall within your area</w:t>
      </w:r>
      <w:r w:rsidR="00AA64DA">
        <w:rPr>
          <w:rFonts w:asciiTheme="minorHAnsi" w:eastAsia="Times New Roman" w:hAnsiTheme="minorHAnsi"/>
          <w:sz w:val="24"/>
          <w:szCs w:val="24"/>
          <w:lang w:eastAsia="en-IE"/>
        </w:rPr>
        <w:t xml:space="preserve"> (CIP Office can assist with this where possible)</w:t>
      </w:r>
    </w:p>
    <w:p w:rsidR="00814BA7" w:rsidRDefault="00814BA7" w:rsidP="00814BA7">
      <w:pPr>
        <w:pStyle w:val="ListParagraph"/>
        <w:numPr>
          <w:ilvl w:val="0"/>
          <w:numId w:val="10"/>
        </w:numPr>
        <w:jc w:val="both"/>
        <w:rPr>
          <w:rFonts w:asciiTheme="minorHAnsi" w:eastAsia="Times New Roman" w:hAnsiTheme="minorHAnsi"/>
          <w:sz w:val="24"/>
          <w:szCs w:val="24"/>
          <w:lang w:eastAsia="en-IE"/>
        </w:rPr>
      </w:pPr>
      <w:r>
        <w:rPr>
          <w:rFonts w:asciiTheme="minorHAnsi" w:eastAsia="Times New Roman" w:hAnsiTheme="minorHAnsi"/>
          <w:sz w:val="24"/>
          <w:szCs w:val="24"/>
          <w:lang w:eastAsia="en-IE"/>
        </w:rPr>
        <w:t xml:space="preserve">Activating </w:t>
      </w:r>
      <w:r w:rsidR="00814577">
        <w:rPr>
          <w:rFonts w:asciiTheme="minorHAnsi" w:eastAsia="Times New Roman" w:hAnsiTheme="minorHAnsi"/>
          <w:sz w:val="24"/>
          <w:szCs w:val="24"/>
          <w:lang w:eastAsia="en-IE"/>
        </w:rPr>
        <w:t xml:space="preserve">local </w:t>
      </w:r>
      <w:r>
        <w:rPr>
          <w:rFonts w:asciiTheme="minorHAnsi" w:eastAsia="Times New Roman" w:hAnsiTheme="minorHAnsi"/>
          <w:sz w:val="24"/>
          <w:szCs w:val="24"/>
          <w:lang w:eastAsia="en-IE"/>
        </w:rPr>
        <w:t>language based groups</w:t>
      </w:r>
      <w:r w:rsidR="00814577">
        <w:rPr>
          <w:rFonts w:asciiTheme="minorHAnsi" w:eastAsia="Times New Roman" w:hAnsiTheme="minorHAnsi"/>
          <w:sz w:val="24"/>
          <w:szCs w:val="24"/>
          <w:lang w:eastAsia="en-IE"/>
        </w:rPr>
        <w:t xml:space="preserve"> </w:t>
      </w:r>
    </w:p>
    <w:p w:rsidR="00814577" w:rsidRDefault="00DB3FD6" w:rsidP="00814BA7">
      <w:pPr>
        <w:pStyle w:val="ListParagraph"/>
        <w:numPr>
          <w:ilvl w:val="0"/>
          <w:numId w:val="10"/>
        </w:numPr>
        <w:jc w:val="both"/>
        <w:rPr>
          <w:rFonts w:asciiTheme="minorHAnsi" w:eastAsia="Times New Roman" w:hAnsiTheme="minorHAnsi"/>
          <w:sz w:val="24"/>
          <w:szCs w:val="24"/>
          <w:lang w:eastAsia="en-IE"/>
        </w:rPr>
      </w:pPr>
      <w:r>
        <w:rPr>
          <w:rFonts w:asciiTheme="minorHAnsi" w:eastAsia="Times New Roman" w:hAnsiTheme="minorHAnsi"/>
          <w:sz w:val="24"/>
          <w:szCs w:val="24"/>
          <w:lang w:eastAsia="en-IE"/>
        </w:rPr>
        <w:t>Involving l</w:t>
      </w:r>
      <w:r w:rsidR="00814577">
        <w:rPr>
          <w:rFonts w:asciiTheme="minorHAnsi" w:eastAsia="Times New Roman" w:hAnsiTheme="minorHAnsi"/>
          <w:sz w:val="24"/>
          <w:szCs w:val="24"/>
          <w:lang w:eastAsia="en-IE"/>
        </w:rPr>
        <w:t>ocal debating societies</w:t>
      </w:r>
    </w:p>
    <w:p w:rsidR="00814BA7" w:rsidRDefault="00814BA7" w:rsidP="00814BA7">
      <w:pPr>
        <w:pStyle w:val="ListParagraph"/>
        <w:jc w:val="both"/>
        <w:rPr>
          <w:rFonts w:asciiTheme="minorHAnsi" w:eastAsia="Times New Roman" w:hAnsiTheme="minorHAnsi"/>
          <w:sz w:val="24"/>
          <w:szCs w:val="24"/>
          <w:lang w:eastAsia="en-IE"/>
        </w:rPr>
      </w:pPr>
    </w:p>
    <w:p w:rsidR="00814BA7" w:rsidRPr="00DB3FD6" w:rsidRDefault="00814BA7" w:rsidP="00814577">
      <w:pPr>
        <w:pStyle w:val="ListParagraph"/>
        <w:numPr>
          <w:ilvl w:val="0"/>
          <w:numId w:val="12"/>
        </w:numPr>
        <w:jc w:val="both"/>
        <w:rPr>
          <w:rFonts w:asciiTheme="minorHAnsi" w:eastAsia="Times New Roman" w:hAnsiTheme="minorHAnsi"/>
          <w:b/>
          <w:sz w:val="24"/>
          <w:szCs w:val="24"/>
          <w:u w:val="single"/>
          <w:lang w:eastAsia="en-IE"/>
        </w:rPr>
      </w:pPr>
      <w:r w:rsidRPr="00DB3FD6">
        <w:rPr>
          <w:rFonts w:asciiTheme="minorHAnsi" w:eastAsia="Times New Roman" w:hAnsiTheme="minorHAnsi"/>
          <w:b/>
          <w:sz w:val="24"/>
          <w:szCs w:val="24"/>
          <w:u w:val="single"/>
          <w:lang w:eastAsia="en-IE"/>
        </w:rPr>
        <w:t xml:space="preserve">Working with other </w:t>
      </w:r>
      <w:proofErr w:type="spellStart"/>
      <w:r w:rsidR="00814577" w:rsidRPr="00DB3FD6">
        <w:rPr>
          <w:rFonts w:asciiTheme="minorHAnsi" w:eastAsia="Times New Roman" w:hAnsiTheme="minorHAnsi"/>
          <w:b/>
          <w:sz w:val="24"/>
          <w:szCs w:val="24"/>
          <w:u w:val="single"/>
          <w:lang w:eastAsia="en-IE"/>
        </w:rPr>
        <w:t>other</w:t>
      </w:r>
      <w:proofErr w:type="spellEnd"/>
      <w:r w:rsidR="00814577" w:rsidRPr="00DB3FD6">
        <w:rPr>
          <w:rFonts w:asciiTheme="minorHAnsi" w:eastAsia="Times New Roman" w:hAnsiTheme="minorHAnsi"/>
          <w:b/>
          <w:sz w:val="24"/>
          <w:szCs w:val="24"/>
          <w:u w:val="single"/>
          <w:lang w:eastAsia="en-IE"/>
        </w:rPr>
        <w:t xml:space="preserve"> </w:t>
      </w:r>
      <w:r w:rsidRPr="00DB3FD6">
        <w:rPr>
          <w:rFonts w:asciiTheme="minorHAnsi" w:eastAsia="Times New Roman" w:hAnsiTheme="minorHAnsi"/>
          <w:b/>
          <w:sz w:val="24"/>
          <w:szCs w:val="24"/>
          <w:u w:val="single"/>
          <w:lang w:eastAsia="en-IE"/>
        </w:rPr>
        <w:t>Local Authorities</w:t>
      </w:r>
    </w:p>
    <w:p w:rsidR="001D14B4" w:rsidRPr="00814577" w:rsidRDefault="00814BA7" w:rsidP="00814577">
      <w:pPr>
        <w:jc w:val="both"/>
        <w:rPr>
          <w:rFonts w:asciiTheme="minorHAnsi" w:eastAsia="Times New Roman" w:hAnsiTheme="minorHAnsi"/>
          <w:sz w:val="24"/>
          <w:szCs w:val="24"/>
          <w:lang w:eastAsia="en-IE"/>
        </w:rPr>
      </w:pPr>
      <w:r>
        <w:rPr>
          <w:rFonts w:asciiTheme="minorHAnsi" w:eastAsia="Times New Roman" w:hAnsiTheme="minorHAnsi"/>
          <w:sz w:val="24"/>
          <w:szCs w:val="24"/>
          <w:lang w:eastAsia="en-IE"/>
        </w:rPr>
        <w:t xml:space="preserve">A number of co-ordinators said that they had some difficulties with programming due to limited access to practitioners.  Where possible, we would ask that neighbouring local authorities could share resources where possible and consider some joint programming of </w:t>
      </w:r>
      <w:proofErr w:type="gramStart"/>
      <w:r>
        <w:rPr>
          <w:rFonts w:asciiTheme="minorHAnsi" w:eastAsia="Times New Roman" w:hAnsiTheme="minorHAnsi"/>
          <w:sz w:val="24"/>
          <w:szCs w:val="24"/>
          <w:lang w:eastAsia="en-IE"/>
        </w:rPr>
        <w:t>initiatives which</w:t>
      </w:r>
      <w:proofErr w:type="gramEnd"/>
      <w:r>
        <w:rPr>
          <w:rFonts w:asciiTheme="minorHAnsi" w:eastAsia="Times New Roman" w:hAnsiTheme="minorHAnsi"/>
          <w:sz w:val="24"/>
          <w:szCs w:val="24"/>
          <w:lang w:eastAsia="en-IE"/>
        </w:rPr>
        <w:t xml:space="preserve"> could be activated at different times throughout the day.</w:t>
      </w:r>
    </w:p>
    <w:p w:rsidR="001D14B4" w:rsidRDefault="001D14B4" w:rsidP="00814577">
      <w:pPr>
        <w:pStyle w:val="ListParagraph"/>
        <w:numPr>
          <w:ilvl w:val="0"/>
          <w:numId w:val="13"/>
        </w:numPr>
        <w:spacing w:before="100" w:beforeAutospacing="1" w:after="100" w:afterAutospacing="1"/>
        <w:jc w:val="both"/>
        <w:rPr>
          <w:rFonts w:asciiTheme="minorHAnsi" w:eastAsia="Times New Roman" w:hAnsiTheme="minorHAnsi" w:cs="Segoe UI"/>
          <w:b/>
          <w:sz w:val="24"/>
          <w:szCs w:val="24"/>
          <w:lang w:eastAsia="en-IE"/>
        </w:rPr>
      </w:pPr>
      <w:r w:rsidRPr="00814577">
        <w:rPr>
          <w:rFonts w:asciiTheme="minorHAnsi" w:eastAsia="Times New Roman" w:hAnsiTheme="minorHAnsi" w:cs="Segoe UI"/>
          <w:b/>
          <w:sz w:val="24"/>
          <w:szCs w:val="24"/>
          <w:lang w:eastAsia="en-IE"/>
        </w:rPr>
        <w:t>Consultation with Children</w:t>
      </w:r>
    </w:p>
    <w:p w:rsidR="00814577" w:rsidRDefault="00814577" w:rsidP="00341A87">
      <w:pPr>
        <w:spacing w:before="100" w:beforeAutospacing="1" w:after="100" w:afterAutospacing="1"/>
        <w:jc w:val="both"/>
        <w:rPr>
          <w:rFonts w:asciiTheme="minorHAnsi" w:eastAsia="Times New Roman" w:hAnsiTheme="minorHAnsi" w:cs="Segoe UI"/>
          <w:sz w:val="24"/>
          <w:szCs w:val="24"/>
          <w:lang w:eastAsia="en-IE"/>
        </w:rPr>
      </w:pPr>
      <w:r w:rsidRPr="00341A87">
        <w:rPr>
          <w:rFonts w:asciiTheme="minorHAnsi" w:eastAsia="Times New Roman" w:hAnsiTheme="minorHAnsi" w:cs="Segoe UI"/>
          <w:sz w:val="24"/>
          <w:szCs w:val="24"/>
          <w:lang w:eastAsia="en-IE"/>
        </w:rPr>
        <w:t xml:space="preserve">In 2018, we held two consultations with children from ages 8-12 and 12-18 to develop a series of ideas for local co-ordinators as to what children and young people would like to see </w:t>
      </w:r>
      <w:r w:rsidR="00341A87" w:rsidRPr="00341A87">
        <w:rPr>
          <w:rFonts w:asciiTheme="minorHAnsi" w:eastAsia="Times New Roman" w:hAnsiTheme="minorHAnsi" w:cs="Segoe UI"/>
          <w:sz w:val="24"/>
          <w:szCs w:val="24"/>
          <w:lang w:eastAsia="en-IE"/>
        </w:rPr>
        <w:t xml:space="preserve">in their own areas.  While a good starting point we want to enhance this next year and are proposing a </w:t>
      </w:r>
      <w:r w:rsidR="00341A87">
        <w:rPr>
          <w:rFonts w:asciiTheme="minorHAnsi" w:eastAsia="Times New Roman" w:hAnsiTheme="minorHAnsi" w:cs="Segoe UI"/>
          <w:sz w:val="24"/>
          <w:szCs w:val="24"/>
          <w:lang w:eastAsia="en-IE"/>
        </w:rPr>
        <w:t xml:space="preserve">more localised consultation process with children so local co-ordinators can get some real insight into what children would like for </w:t>
      </w:r>
      <w:proofErr w:type="spellStart"/>
      <w:r w:rsidR="00341A87">
        <w:rPr>
          <w:rFonts w:asciiTheme="minorHAnsi" w:eastAsia="Times New Roman" w:hAnsiTheme="minorHAnsi" w:cs="Segoe UI"/>
          <w:sz w:val="24"/>
          <w:szCs w:val="24"/>
          <w:lang w:eastAsia="en-IE"/>
        </w:rPr>
        <w:t>Cruinniú</w:t>
      </w:r>
      <w:proofErr w:type="spellEnd"/>
      <w:r w:rsidR="00341A87">
        <w:rPr>
          <w:rFonts w:asciiTheme="minorHAnsi" w:eastAsia="Times New Roman" w:hAnsiTheme="minorHAnsi" w:cs="Segoe UI"/>
          <w:sz w:val="24"/>
          <w:szCs w:val="24"/>
          <w:lang w:eastAsia="en-IE"/>
        </w:rPr>
        <w:t xml:space="preserve"> </w:t>
      </w:r>
      <w:proofErr w:type="spellStart"/>
      <w:r w:rsidR="00341A87">
        <w:rPr>
          <w:rFonts w:asciiTheme="minorHAnsi" w:eastAsia="Times New Roman" w:hAnsiTheme="minorHAnsi" w:cs="Segoe UI"/>
          <w:sz w:val="24"/>
          <w:szCs w:val="24"/>
          <w:lang w:eastAsia="en-IE"/>
        </w:rPr>
        <w:t>na</w:t>
      </w:r>
      <w:proofErr w:type="spellEnd"/>
      <w:r w:rsidR="00341A87">
        <w:rPr>
          <w:rFonts w:asciiTheme="minorHAnsi" w:eastAsia="Times New Roman" w:hAnsiTheme="minorHAnsi" w:cs="Segoe UI"/>
          <w:sz w:val="24"/>
          <w:szCs w:val="24"/>
          <w:lang w:eastAsia="en-IE"/>
        </w:rPr>
        <w:t xml:space="preserve"> </w:t>
      </w:r>
      <w:proofErr w:type="spellStart"/>
      <w:r w:rsidR="00341A87">
        <w:rPr>
          <w:rFonts w:asciiTheme="minorHAnsi" w:eastAsia="Times New Roman" w:hAnsiTheme="minorHAnsi" w:cs="Segoe UI"/>
          <w:sz w:val="24"/>
          <w:szCs w:val="24"/>
          <w:lang w:eastAsia="en-IE"/>
        </w:rPr>
        <w:t>nÓg</w:t>
      </w:r>
      <w:proofErr w:type="spellEnd"/>
      <w:r w:rsidR="00DB3FD6">
        <w:rPr>
          <w:rFonts w:asciiTheme="minorHAnsi" w:eastAsia="Times New Roman" w:hAnsiTheme="minorHAnsi" w:cs="Segoe UI"/>
          <w:sz w:val="24"/>
          <w:szCs w:val="24"/>
          <w:lang w:eastAsia="en-IE"/>
        </w:rPr>
        <w:t xml:space="preserve"> in their own areas</w:t>
      </w:r>
      <w:r w:rsidR="00341A87">
        <w:rPr>
          <w:rFonts w:asciiTheme="minorHAnsi" w:eastAsia="Times New Roman" w:hAnsiTheme="minorHAnsi" w:cs="Segoe UI"/>
          <w:sz w:val="24"/>
          <w:szCs w:val="24"/>
          <w:lang w:eastAsia="en-IE"/>
        </w:rPr>
        <w:t xml:space="preserve">.  This will ultimately lead to a more meaningful programme and greater buy-in from children and young people. </w:t>
      </w:r>
    </w:p>
    <w:p w:rsidR="00341A87" w:rsidRDefault="00341A87" w:rsidP="00341A87">
      <w:pPr>
        <w:spacing w:before="100" w:beforeAutospacing="1" w:after="100" w:afterAutospacing="1"/>
        <w:jc w:val="both"/>
        <w:rPr>
          <w:rFonts w:asciiTheme="minorHAnsi" w:eastAsia="Times New Roman" w:hAnsiTheme="minorHAnsi" w:cs="Segoe UI"/>
          <w:sz w:val="24"/>
          <w:szCs w:val="24"/>
          <w:lang w:eastAsia="en-IE"/>
        </w:rPr>
      </w:pPr>
      <w:r>
        <w:rPr>
          <w:rFonts w:asciiTheme="minorHAnsi" w:eastAsia="Times New Roman" w:hAnsiTheme="minorHAnsi" w:cs="Segoe UI"/>
          <w:sz w:val="24"/>
          <w:szCs w:val="24"/>
          <w:lang w:eastAsia="en-IE"/>
        </w:rPr>
        <w:t xml:space="preserve">We are working with Hub </w:t>
      </w:r>
      <w:proofErr w:type="spellStart"/>
      <w:proofErr w:type="gramStart"/>
      <w:r>
        <w:rPr>
          <w:rFonts w:asciiTheme="minorHAnsi" w:eastAsia="Times New Roman" w:hAnsiTheme="minorHAnsi" w:cs="Segoe UI"/>
          <w:sz w:val="24"/>
          <w:szCs w:val="24"/>
          <w:lang w:eastAsia="en-IE"/>
        </w:rPr>
        <w:t>na</w:t>
      </w:r>
      <w:proofErr w:type="spellEnd"/>
      <w:proofErr w:type="gramEnd"/>
      <w:r>
        <w:rPr>
          <w:rFonts w:asciiTheme="minorHAnsi" w:eastAsia="Times New Roman" w:hAnsiTheme="minorHAnsi" w:cs="Segoe UI"/>
          <w:sz w:val="24"/>
          <w:szCs w:val="24"/>
          <w:lang w:eastAsia="en-IE"/>
        </w:rPr>
        <w:t xml:space="preserve"> </w:t>
      </w:r>
      <w:proofErr w:type="spellStart"/>
      <w:r>
        <w:rPr>
          <w:rFonts w:asciiTheme="minorHAnsi" w:eastAsia="Times New Roman" w:hAnsiTheme="minorHAnsi" w:cs="Segoe UI"/>
          <w:sz w:val="24"/>
          <w:szCs w:val="24"/>
          <w:lang w:eastAsia="en-IE"/>
        </w:rPr>
        <w:t>nÓg</w:t>
      </w:r>
      <w:proofErr w:type="spellEnd"/>
      <w:r>
        <w:rPr>
          <w:rFonts w:asciiTheme="minorHAnsi" w:eastAsia="Times New Roman" w:hAnsiTheme="minorHAnsi" w:cs="Segoe UI"/>
          <w:sz w:val="24"/>
          <w:szCs w:val="24"/>
          <w:lang w:eastAsia="en-IE"/>
        </w:rPr>
        <w:t xml:space="preserve"> in the Department of Children and Youth Affairs to develop training and guidance for nominated persons at local authority level.</w:t>
      </w:r>
    </w:p>
    <w:p w:rsidR="00341A87" w:rsidRDefault="00341A87" w:rsidP="00341A87">
      <w:pPr>
        <w:jc w:val="both"/>
        <w:rPr>
          <w:sz w:val="24"/>
          <w:szCs w:val="24"/>
        </w:rPr>
      </w:pPr>
      <w:r>
        <w:rPr>
          <w:sz w:val="24"/>
          <w:szCs w:val="24"/>
        </w:rPr>
        <w:t xml:space="preserve">Hub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nÓg</w:t>
      </w:r>
      <w:proofErr w:type="spellEnd"/>
      <w:r>
        <w:rPr>
          <w:sz w:val="24"/>
          <w:szCs w:val="24"/>
        </w:rPr>
        <w:t xml:space="preserve"> will train two individuals from every Local Authority area (nominated by the Local Authority Creative Ireland Coordinators) in the theory and practice of child participation in decision-making.  To ensure continuity, we are suggesting that one of the two nominated trainees from each Local Authority could be the </w:t>
      </w:r>
      <w:proofErr w:type="spellStart"/>
      <w:r>
        <w:rPr>
          <w:sz w:val="24"/>
          <w:szCs w:val="24"/>
        </w:rPr>
        <w:t>Comhairle</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nÓg</w:t>
      </w:r>
      <w:proofErr w:type="spellEnd"/>
      <w:r>
        <w:rPr>
          <w:sz w:val="24"/>
          <w:szCs w:val="24"/>
        </w:rPr>
        <w:t xml:space="preserve"> Coordinator. </w:t>
      </w:r>
    </w:p>
    <w:p w:rsidR="00341A87" w:rsidRDefault="00341A87" w:rsidP="00341A87">
      <w:pPr>
        <w:jc w:val="both"/>
        <w:rPr>
          <w:sz w:val="24"/>
          <w:szCs w:val="24"/>
        </w:rPr>
      </w:pPr>
    </w:p>
    <w:p w:rsidR="00196677" w:rsidRDefault="00341A87" w:rsidP="00341A87">
      <w:pPr>
        <w:jc w:val="both"/>
        <w:rPr>
          <w:sz w:val="24"/>
          <w:szCs w:val="24"/>
        </w:rPr>
      </w:pPr>
      <w:r>
        <w:rPr>
          <w:sz w:val="24"/>
          <w:szCs w:val="24"/>
        </w:rPr>
        <w:t>The training will enable the establishment of advisory groups of children and young people in every local authority area</w:t>
      </w:r>
      <w:r w:rsidR="00AA64DA" w:rsidRPr="00AA64DA">
        <w:rPr>
          <w:sz w:val="24"/>
          <w:szCs w:val="24"/>
        </w:rPr>
        <w:t xml:space="preserve"> </w:t>
      </w:r>
      <w:r w:rsidR="00AA64DA">
        <w:rPr>
          <w:sz w:val="24"/>
          <w:szCs w:val="24"/>
        </w:rPr>
        <w:t xml:space="preserve">with a particular focus on involving those that </w:t>
      </w:r>
      <w:proofErr w:type="gramStart"/>
      <w:r w:rsidR="00AA64DA">
        <w:rPr>
          <w:sz w:val="24"/>
          <w:szCs w:val="24"/>
        </w:rPr>
        <w:t>are seldom heard</w:t>
      </w:r>
      <w:proofErr w:type="gramEnd"/>
      <w:r>
        <w:rPr>
          <w:sz w:val="24"/>
          <w:szCs w:val="24"/>
        </w:rPr>
        <w:t xml:space="preserve">. The trained individuals will work local primary schools, </w:t>
      </w:r>
      <w:proofErr w:type="spellStart"/>
      <w:r>
        <w:rPr>
          <w:sz w:val="24"/>
          <w:szCs w:val="24"/>
        </w:rPr>
        <w:t>Comhairle</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nÓg</w:t>
      </w:r>
      <w:proofErr w:type="spellEnd"/>
      <w:r>
        <w:rPr>
          <w:sz w:val="24"/>
          <w:szCs w:val="24"/>
        </w:rPr>
        <w:t xml:space="preserve"> and other organisations in recruiting children and young people to two advisory groups, one comprising 8 - 12 year-olds and one comprising 13 - 17 year-olds. </w:t>
      </w:r>
    </w:p>
    <w:p w:rsidR="00196677" w:rsidRDefault="00196677" w:rsidP="00341A87">
      <w:pPr>
        <w:jc w:val="both"/>
        <w:rPr>
          <w:sz w:val="24"/>
          <w:szCs w:val="24"/>
        </w:rPr>
      </w:pPr>
    </w:p>
    <w:p w:rsidR="00341A87" w:rsidRDefault="00341A87" w:rsidP="00341A87">
      <w:pPr>
        <w:jc w:val="both"/>
        <w:rPr>
          <w:sz w:val="24"/>
          <w:szCs w:val="24"/>
        </w:rPr>
      </w:pPr>
      <w:r>
        <w:rPr>
          <w:sz w:val="24"/>
          <w:szCs w:val="24"/>
        </w:rPr>
        <w:t xml:space="preserve">These advisory groups will develop simple surveys to seek the views of a wide range of children and young people about the activities and events they would like in the local </w:t>
      </w:r>
      <w:proofErr w:type="spellStart"/>
      <w:r>
        <w:rPr>
          <w:sz w:val="24"/>
          <w:szCs w:val="24"/>
        </w:rPr>
        <w:t>Cruinniú</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nÓg</w:t>
      </w:r>
      <w:proofErr w:type="spellEnd"/>
      <w:r>
        <w:rPr>
          <w:sz w:val="24"/>
          <w:szCs w:val="24"/>
        </w:rPr>
        <w:t xml:space="preserve">. The trained individuals will work with the advisory groups in reviewing the preferences of local children and young people from the survey/s and in exploring children and young people’s dream ideas for the </w:t>
      </w:r>
      <w:proofErr w:type="spellStart"/>
      <w:r>
        <w:rPr>
          <w:sz w:val="24"/>
          <w:szCs w:val="24"/>
        </w:rPr>
        <w:t>Cruinniú</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nÓg</w:t>
      </w:r>
      <w:proofErr w:type="spellEnd"/>
      <w:r>
        <w:rPr>
          <w:sz w:val="24"/>
          <w:szCs w:val="24"/>
        </w:rPr>
        <w:t>.</w:t>
      </w:r>
    </w:p>
    <w:p w:rsidR="00341A87" w:rsidRDefault="00341A87" w:rsidP="00341A87">
      <w:pPr>
        <w:jc w:val="both"/>
        <w:rPr>
          <w:sz w:val="24"/>
          <w:szCs w:val="24"/>
        </w:rPr>
      </w:pPr>
    </w:p>
    <w:p w:rsidR="00341A87" w:rsidRDefault="00341A87" w:rsidP="00341A87">
      <w:pPr>
        <w:jc w:val="both"/>
        <w:rPr>
          <w:sz w:val="24"/>
          <w:szCs w:val="24"/>
        </w:rPr>
      </w:pPr>
      <w:r>
        <w:rPr>
          <w:sz w:val="24"/>
          <w:szCs w:val="24"/>
        </w:rPr>
        <w:t>This training would provide trainees with the following learning objectives:</w:t>
      </w:r>
    </w:p>
    <w:p w:rsidR="00341A87" w:rsidRDefault="00341A87" w:rsidP="00341A87">
      <w:pPr>
        <w:pStyle w:val="ListParagraph"/>
        <w:numPr>
          <w:ilvl w:val="0"/>
          <w:numId w:val="14"/>
        </w:numPr>
        <w:jc w:val="both"/>
        <w:rPr>
          <w:sz w:val="24"/>
          <w:szCs w:val="24"/>
        </w:rPr>
      </w:pPr>
      <w:r>
        <w:rPr>
          <w:sz w:val="24"/>
          <w:szCs w:val="24"/>
        </w:rPr>
        <w:t>T</w:t>
      </w:r>
      <w:r>
        <w:rPr>
          <w:rFonts w:cs="Calibri"/>
          <w:bCs/>
          <w:color w:val="000000"/>
          <w:sz w:val="24"/>
          <w:szCs w:val="24"/>
        </w:rPr>
        <w:t>he ability to describe the importance of child and youth participation decision-making with reference to the national and international context.</w:t>
      </w:r>
    </w:p>
    <w:p w:rsidR="00341A87" w:rsidRDefault="00341A87" w:rsidP="00341A87">
      <w:pPr>
        <w:pStyle w:val="ListParagraph"/>
        <w:numPr>
          <w:ilvl w:val="0"/>
          <w:numId w:val="14"/>
        </w:numPr>
        <w:jc w:val="both"/>
        <w:rPr>
          <w:rFonts w:cs="Calibri"/>
          <w:bCs/>
          <w:color w:val="000000"/>
          <w:sz w:val="24"/>
          <w:szCs w:val="24"/>
        </w:rPr>
      </w:pPr>
      <w:r>
        <w:rPr>
          <w:sz w:val="24"/>
          <w:szCs w:val="24"/>
        </w:rPr>
        <w:t>T</w:t>
      </w:r>
      <w:r>
        <w:rPr>
          <w:rFonts w:cs="Calibri"/>
          <w:bCs/>
          <w:color w:val="000000"/>
          <w:sz w:val="24"/>
          <w:szCs w:val="24"/>
        </w:rPr>
        <w:t xml:space="preserve">he ability to use best practice fundamentals aligned with the Lundy model in involving children and young people in the development and running of the local </w:t>
      </w:r>
      <w:proofErr w:type="spellStart"/>
      <w:r>
        <w:rPr>
          <w:rFonts w:cs="Calibri"/>
          <w:bCs/>
          <w:color w:val="000000"/>
          <w:sz w:val="24"/>
          <w:szCs w:val="24"/>
        </w:rPr>
        <w:t>Cruinniu</w:t>
      </w:r>
      <w:proofErr w:type="spellEnd"/>
      <w:r>
        <w:rPr>
          <w:rFonts w:cs="Calibri"/>
          <w:bCs/>
          <w:color w:val="000000"/>
          <w:sz w:val="24"/>
          <w:szCs w:val="24"/>
        </w:rPr>
        <w:t xml:space="preserve"> </w:t>
      </w:r>
      <w:proofErr w:type="spellStart"/>
      <w:r>
        <w:rPr>
          <w:rFonts w:cs="Calibri"/>
          <w:bCs/>
          <w:color w:val="000000"/>
          <w:sz w:val="24"/>
          <w:szCs w:val="24"/>
        </w:rPr>
        <w:t>na</w:t>
      </w:r>
      <w:proofErr w:type="spellEnd"/>
      <w:r>
        <w:rPr>
          <w:rFonts w:cs="Calibri"/>
          <w:bCs/>
          <w:color w:val="000000"/>
          <w:sz w:val="24"/>
          <w:szCs w:val="24"/>
        </w:rPr>
        <w:t xml:space="preserve"> </w:t>
      </w:r>
      <w:proofErr w:type="spellStart"/>
      <w:r>
        <w:rPr>
          <w:rFonts w:cs="Calibri"/>
          <w:bCs/>
          <w:color w:val="000000"/>
          <w:sz w:val="24"/>
          <w:szCs w:val="24"/>
        </w:rPr>
        <w:t>nÓg</w:t>
      </w:r>
      <w:proofErr w:type="spellEnd"/>
      <w:r>
        <w:rPr>
          <w:rFonts w:cs="Calibri"/>
          <w:bCs/>
          <w:color w:val="000000"/>
          <w:sz w:val="24"/>
          <w:szCs w:val="24"/>
        </w:rPr>
        <w:t>.</w:t>
      </w:r>
    </w:p>
    <w:p w:rsidR="00341A87" w:rsidRDefault="00341A87" w:rsidP="00341A87">
      <w:pPr>
        <w:pStyle w:val="ListParagraph"/>
        <w:numPr>
          <w:ilvl w:val="0"/>
          <w:numId w:val="14"/>
        </w:numPr>
        <w:jc w:val="both"/>
        <w:rPr>
          <w:rFonts w:cs="Calibri"/>
          <w:color w:val="000000"/>
          <w:sz w:val="24"/>
          <w:szCs w:val="24"/>
        </w:rPr>
      </w:pPr>
      <w:r>
        <w:rPr>
          <w:rFonts w:cs="Calibri"/>
          <w:color w:val="000000"/>
          <w:sz w:val="24"/>
          <w:szCs w:val="24"/>
        </w:rPr>
        <w:t>The ability to establish and conduct children and young people’s advisory groups in Local Authorities to inform the devel</w:t>
      </w:r>
      <w:r w:rsidR="00DB3FD6">
        <w:rPr>
          <w:rFonts w:cs="Calibri"/>
          <w:color w:val="000000"/>
          <w:sz w:val="24"/>
          <w:szCs w:val="24"/>
        </w:rPr>
        <w:t xml:space="preserve">opment and running of </w:t>
      </w:r>
      <w:proofErr w:type="spellStart"/>
      <w:r w:rsidR="00DB3FD6">
        <w:rPr>
          <w:rFonts w:cs="Calibri"/>
          <w:color w:val="000000"/>
          <w:sz w:val="24"/>
          <w:szCs w:val="24"/>
        </w:rPr>
        <w:t>Cruinniú</w:t>
      </w:r>
      <w:proofErr w:type="spellEnd"/>
      <w:r w:rsidR="00DB3FD6">
        <w:rPr>
          <w:rFonts w:cs="Calibri"/>
          <w:color w:val="000000"/>
          <w:sz w:val="24"/>
          <w:szCs w:val="24"/>
        </w:rPr>
        <w:t xml:space="preserve"> </w:t>
      </w:r>
      <w:proofErr w:type="spellStart"/>
      <w:proofErr w:type="gramStart"/>
      <w:r>
        <w:rPr>
          <w:rFonts w:cs="Calibri"/>
          <w:color w:val="000000"/>
          <w:sz w:val="24"/>
          <w:szCs w:val="24"/>
        </w:rPr>
        <w:t>na</w:t>
      </w:r>
      <w:proofErr w:type="spellEnd"/>
      <w:proofErr w:type="gramEnd"/>
      <w:r>
        <w:rPr>
          <w:rFonts w:cs="Calibri"/>
          <w:color w:val="000000"/>
          <w:sz w:val="24"/>
          <w:szCs w:val="24"/>
        </w:rPr>
        <w:t xml:space="preserve"> </w:t>
      </w:r>
      <w:proofErr w:type="spellStart"/>
      <w:r>
        <w:rPr>
          <w:rFonts w:cs="Calibri"/>
          <w:color w:val="000000"/>
          <w:sz w:val="24"/>
          <w:szCs w:val="24"/>
        </w:rPr>
        <w:t>nÓg</w:t>
      </w:r>
      <w:proofErr w:type="spellEnd"/>
      <w:r>
        <w:rPr>
          <w:rFonts w:cs="Calibri"/>
          <w:color w:val="000000"/>
          <w:sz w:val="24"/>
          <w:szCs w:val="24"/>
        </w:rPr>
        <w:t>.</w:t>
      </w:r>
    </w:p>
    <w:p w:rsidR="00AA64DA" w:rsidRPr="00AA64DA" w:rsidRDefault="00341A87" w:rsidP="00AA64DA">
      <w:pPr>
        <w:pStyle w:val="ListParagraph"/>
        <w:numPr>
          <w:ilvl w:val="0"/>
          <w:numId w:val="14"/>
        </w:numPr>
        <w:rPr>
          <w:rFonts w:cs="Calibri"/>
          <w:color w:val="000000"/>
          <w:sz w:val="24"/>
          <w:szCs w:val="24"/>
        </w:rPr>
      </w:pPr>
      <w:r>
        <w:rPr>
          <w:rFonts w:cs="Calibri"/>
          <w:color w:val="000000"/>
          <w:sz w:val="24"/>
          <w:szCs w:val="24"/>
        </w:rPr>
        <w:t xml:space="preserve">The ability to use innovative and age–appropriate methods in developing simple surveys to seek the views of children and young people and conducting workshops on children and young people’s dream ideas </w:t>
      </w:r>
      <w:r w:rsidR="00AA64DA" w:rsidRPr="00AA64DA">
        <w:rPr>
          <w:rFonts w:cs="Calibri"/>
          <w:color w:val="000000"/>
          <w:sz w:val="24"/>
          <w:szCs w:val="24"/>
        </w:rPr>
        <w:t xml:space="preserve">that are not limited to what they already know or have experienced to inform the development and running of </w:t>
      </w:r>
      <w:proofErr w:type="spellStart"/>
      <w:r w:rsidR="00AA64DA" w:rsidRPr="00AA64DA">
        <w:rPr>
          <w:rFonts w:cs="Calibri"/>
          <w:color w:val="000000"/>
          <w:sz w:val="24"/>
          <w:szCs w:val="24"/>
        </w:rPr>
        <w:t>Cruinniú</w:t>
      </w:r>
      <w:proofErr w:type="spellEnd"/>
      <w:r w:rsidR="00AA64DA" w:rsidRPr="00AA64DA">
        <w:rPr>
          <w:rFonts w:cs="Calibri"/>
          <w:color w:val="000000"/>
          <w:sz w:val="24"/>
          <w:szCs w:val="24"/>
        </w:rPr>
        <w:t xml:space="preserve"> </w:t>
      </w:r>
      <w:proofErr w:type="spellStart"/>
      <w:r w:rsidR="00AA64DA" w:rsidRPr="00AA64DA">
        <w:rPr>
          <w:rFonts w:cs="Calibri"/>
          <w:color w:val="000000"/>
          <w:sz w:val="24"/>
          <w:szCs w:val="24"/>
        </w:rPr>
        <w:t>na</w:t>
      </w:r>
      <w:proofErr w:type="spellEnd"/>
      <w:r w:rsidR="00AA64DA" w:rsidRPr="00AA64DA">
        <w:rPr>
          <w:rFonts w:cs="Calibri"/>
          <w:color w:val="000000"/>
          <w:sz w:val="24"/>
          <w:szCs w:val="24"/>
        </w:rPr>
        <w:t xml:space="preserve"> </w:t>
      </w:r>
      <w:proofErr w:type="spellStart"/>
      <w:r w:rsidR="00AA64DA" w:rsidRPr="00AA64DA">
        <w:rPr>
          <w:rFonts w:cs="Calibri"/>
          <w:color w:val="000000"/>
          <w:sz w:val="24"/>
          <w:szCs w:val="24"/>
        </w:rPr>
        <w:t>nÓg</w:t>
      </w:r>
      <w:proofErr w:type="spellEnd"/>
      <w:r w:rsidR="00AA64DA" w:rsidRPr="00AA64DA">
        <w:rPr>
          <w:rFonts w:cs="Calibri"/>
          <w:color w:val="000000"/>
          <w:sz w:val="24"/>
          <w:szCs w:val="24"/>
        </w:rPr>
        <w:t>.</w:t>
      </w:r>
    </w:p>
    <w:p w:rsidR="00814577" w:rsidRDefault="00341A87" w:rsidP="00341A87">
      <w:pPr>
        <w:jc w:val="both"/>
        <w:rPr>
          <w:rFonts w:cs="Calibri"/>
          <w:bCs/>
          <w:color w:val="000000"/>
          <w:sz w:val="24"/>
          <w:szCs w:val="24"/>
        </w:rPr>
      </w:pPr>
      <w:r>
        <w:rPr>
          <w:rFonts w:cs="Calibri"/>
          <w:bCs/>
          <w:color w:val="000000"/>
          <w:sz w:val="24"/>
          <w:szCs w:val="24"/>
        </w:rPr>
        <w:t>It proposed that the training of the 62 individuals (two f</w:t>
      </w:r>
      <w:r w:rsidR="00196677">
        <w:rPr>
          <w:rFonts w:cs="Calibri"/>
          <w:bCs/>
          <w:color w:val="000000"/>
          <w:sz w:val="24"/>
          <w:szCs w:val="24"/>
        </w:rPr>
        <w:t xml:space="preserve">rom every local authority) </w:t>
      </w:r>
      <w:proofErr w:type="gramStart"/>
      <w:r w:rsidR="00196677">
        <w:rPr>
          <w:rFonts w:cs="Calibri"/>
          <w:bCs/>
          <w:color w:val="000000"/>
          <w:sz w:val="24"/>
          <w:szCs w:val="24"/>
        </w:rPr>
        <w:t>will</w:t>
      </w:r>
      <w:proofErr w:type="gramEnd"/>
      <w:r>
        <w:rPr>
          <w:rFonts w:cs="Calibri"/>
          <w:bCs/>
          <w:color w:val="000000"/>
          <w:sz w:val="24"/>
          <w:szCs w:val="24"/>
        </w:rPr>
        <w:t xml:space="preserve"> be conducted over two training sessions by Hub </w:t>
      </w:r>
      <w:proofErr w:type="spellStart"/>
      <w:r>
        <w:rPr>
          <w:rFonts w:cs="Calibri"/>
          <w:bCs/>
          <w:color w:val="000000"/>
          <w:sz w:val="24"/>
          <w:szCs w:val="24"/>
        </w:rPr>
        <w:t>na</w:t>
      </w:r>
      <w:proofErr w:type="spellEnd"/>
      <w:r>
        <w:rPr>
          <w:rFonts w:cs="Calibri"/>
          <w:bCs/>
          <w:color w:val="000000"/>
          <w:sz w:val="24"/>
          <w:szCs w:val="24"/>
        </w:rPr>
        <w:t xml:space="preserve"> </w:t>
      </w:r>
      <w:proofErr w:type="spellStart"/>
      <w:r>
        <w:rPr>
          <w:rFonts w:cs="Calibri"/>
          <w:bCs/>
          <w:color w:val="000000"/>
          <w:sz w:val="24"/>
          <w:szCs w:val="24"/>
        </w:rPr>
        <w:t>nÓg</w:t>
      </w:r>
      <w:proofErr w:type="spellEnd"/>
      <w:r>
        <w:rPr>
          <w:rFonts w:cs="Calibri"/>
          <w:bCs/>
          <w:color w:val="000000"/>
          <w:sz w:val="24"/>
          <w:szCs w:val="24"/>
        </w:rPr>
        <w:t xml:space="preserve"> on 19 and 26 February 2019.</w:t>
      </w:r>
    </w:p>
    <w:p w:rsidR="00196677" w:rsidRDefault="00196677" w:rsidP="00341A87">
      <w:pPr>
        <w:jc w:val="both"/>
        <w:rPr>
          <w:rFonts w:cs="Calibri"/>
          <w:bCs/>
          <w:color w:val="000000"/>
          <w:sz w:val="24"/>
          <w:szCs w:val="24"/>
        </w:rPr>
      </w:pPr>
    </w:p>
    <w:p w:rsidR="00196677" w:rsidRDefault="00196677" w:rsidP="00341A87">
      <w:pPr>
        <w:jc w:val="both"/>
        <w:rPr>
          <w:rFonts w:cs="Calibri"/>
          <w:bCs/>
          <w:color w:val="FF0000"/>
          <w:sz w:val="24"/>
          <w:szCs w:val="24"/>
        </w:rPr>
      </w:pPr>
      <w:r w:rsidRPr="00DB3FD6">
        <w:rPr>
          <w:rFonts w:cs="Calibri"/>
          <w:bCs/>
          <w:color w:val="FF0000"/>
          <w:sz w:val="24"/>
          <w:szCs w:val="24"/>
        </w:rPr>
        <w:t xml:space="preserve">We understand that programing may already have begun in many areas.  We also understand that not everything that children and young people may want will be possible.  </w:t>
      </w:r>
      <w:proofErr w:type="gramStart"/>
      <w:r w:rsidRPr="00DB3FD6">
        <w:rPr>
          <w:rFonts w:cs="Calibri"/>
          <w:bCs/>
          <w:color w:val="FF0000"/>
          <w:sz w:val="24"/>
          <w:szCs w:val="24"/>
        </w:rPr>
        <w:t>However, it is a good process to help planning for this year and future years and will help co-ordinators reach a wide range of children and young people and get them involved in local activities.</w:t>
      </w:r>
      <w:proofErr w:type="gramEnd"/>
    </w:p>
    <w:p w:rsidR="0050348B" w:rsidRDefault="0050348B" w:rsidP="00341A87">
      <w:pPr>
        <w:jc w:val="both"/>
        <w:rPr>
          <w:rFonts w:cs="Calibri"/>
          <w:bCs/>
          <w:color w:val="FF0000"/>
          <w:sz w:val="24"/>
          <w:szCs w:val="24"/>
        </w:rPr>
      </w:pPr>
    </w:p>
    <w:p w:rsidR="0050348B" w:rsidRDefault="0050348B" w:rsidP="00341A87">
      <w:pPr>
        <w:jc w:val="both"/>
        <w:rPr>
          <w:rFonts w:cs="Calibri"/>
          <w:bCs/>
          <w:color w:val="FF0000"/>
          <w:sz w:val="24"/>
          <w:szCs w:val="24"/>
        </w:rPr>
      </w:pPr>
    </w:p>
    <w:p w:rsidR="0050348B" w:rsidRDefault="0050348B" w:rsidP="00341A87">
      <w:pPr>
        <w:jc w:val="both"/>
        <w:rPr>
          <w:rFonts w:cs="Calibri"/>
          <w:bCs/>
          <w:color w:val="FF0000"/>
          <w:sz w:val="24"/>
          <w:szCs w:val="24"/>
        </w:rPr>
      </w:pPr>
    </w:p>
    <w:p w:rsidR="0050348B" w:rsidRDefault="0050348B" w:rsidP="00341A87">
      <w:pPr>
        <w:jc w:val="both"/>
        <w:rPr>
          <w:rFonts w:cs="Calibri"/>
          <w:bCs/>
          <w:color w:val="FF0000"/>
          <w:sz w:val="24"/>
          <w:szCs w:val="24"/>
        </w:rPr>
      </w:pPr>
    </w:p>
    <w:p w:rsidR="0050348B" w:rsidRPr="00DB3FD6" w:rsidRDefault="0050348B" w:rsidP="00341A87">
      <w:pPr>
        <w:jc w:val="both"/>
        <w:rPr>
          <w:rFonts w:asciiTheme="minorHAnsi" w:hAnsiTheme="minorHAnsi" w:cs="Calibri"/>
          <w:bCs/>
          <w:color w:val="FF0000"/>
          <w:sz w:val="24"/>
          <w:szCs w:val="24"/>
        </w:rPr>
      </w:pPr>
    </w:p>
    <w:p w:rsidR="001D14B4" w:rsidRDefault="001D14B4" w:rsidP="00814577">
      <w:pPr>
        <w:pStyle w:val="ListParagraph"/>
        <w:numPr>
          <w:ilvl w:val="0"/>
          <w:numId w:val="13"/>
        </w:numPr>
        <w:spacing w:before="100" w:beforeAutospacing="1" w:after="100" w:afterAutospacing="1"/>
        <w:jc w:val="both"/>
        <w:rPr>
          <w:rFonts w:asciiTheme="minorHAnsi" w:eastAsia="Times New Roman" w:hAnsiTheme="minorHAnsi" w:cs="Segoe UI"/>
          <w:b/>
          <w:sz w:val="24"/>
          <w:szCs w:val="24"/>
          <w:lang w:eastAsia="en-IE"/>
        </w:rPr>
      </w:pPr>
      <w:r w:rsidRPr="00341A87">
        <w:rPr>
          <w:rFonts w:asciiTheme="minorHAnsi" w:eastAsia="Times New Roman" w:hAnsiTheme="minorHAnsi" w:cs="Segoe UI"/>
          <w:b/>
          <w:sz w:val="24"/>
          <w:szCs w:val="24"/>
          <w:lang w:eastAsia="en-IE"/>
        </w:rPr>
        <w:t xml:space="preserve">Guidance on Communications </w:t>
      </w:r>
    </w:p>
    <w:p w:rsidR="00196677" w:rsidRDefault="00196677" w:rsidP="00196677">
      <w:pPr>
        <w:spacing w:before="100" w:beforeAutospacing="1" w:after="100" w:afterAutospacing="1"/>
        <w:jc w:val="both"/>
        <w:rPr>
          <w:rFonts w:asciiTheme="minorHAnsi" w:eastAsia="Times New Roman" w:hAnsiTheme="minorHAnsi" w:cs="Segoe UI"/>
          <w:sz w:val="24"/>
          <w:szCs w:val="24"/>
          <w:lang w:eastAsia="en-IE"/>
        </w:rPr>
      </w:pPr>
      <w:r w:rsidRPr="00196677">
        <w:rPr>
          <w:rFonts w:asciiTheme="minorHAnsi" w:eastAsia="Times New Roman" w:hAnsiTheme="minorHAnsi" w:cs="Segoe UI"/>
          <w:sz w:val="24"/>
          <w:szCs w:val="24"/>
          <w:lang w:eastAsia="en-IE"/>
        </w:rPr>
        <w:t xml:space="preserve">The Creative Ireland Programme will be building on the media relationships developed for 2018 and will develop an overall communications plan for </w:t>
      </w:r>
      <w:proofErr w:type="spellStart"/>
      <w:r w:rsidRPr="00196677">
        <w:rPr>
          <w:rFonts w:asciiTheme="minorHAnsi" w:eastAsia="Times New Roman" w:hAnsiTheme="minorHAnsi" w:cs="Segoe UI"/>
          <w:sz w:val="24"/>
          <w:szCs w:val="24"/>
          <w:lang w:eastAsia="en-IE"/>
        </w:rPr>
        <w:t>Cruinniú</w:t>
      </w:r>
      <w:proofErr w:type="spellEnd"/>
      <w:r w:rsidRPr="00196677">
        <w:rPr>
          <w:rFonts w:asciiTheme="minorHAnsi" w:eastAsia="Times New Roman" w:hAnsiTheme="minorHAnsi" w:cs="Segoe UI"/>
          <w:sz w:val="24"/>
          <w:szCs w:val="24"/>
          <w:lang w:eastAsia="en-IE"/>
        </w:rPr>
        <w:t xml:space="preserve"> </w:t>
      </w:r>
      <w:proofErr w:type="spellStart"/>
      <w:proofErr w:type="gramStart"/>
      <w:r w:rsidRPr="00196677">
        <w:rPr>
          <w:rFonts w:asciiTheme="minorHAnsi" w:eastAsia="Times New Roman" w:hAnsiTheme="minorHAnsi" w:cs="Segoe UI"/>
          <w:sz w:val="24"/>
          <w:szCs w:val="24"/>
          <w:lang w:eastAsia="en-IE"/>
        </w:rPr>
        <w:t>na</w:t>
      </w:r>
      <w:proofErr w:type="spellEnd"/>
      <w:proofErr w:type="gramEnd"/>
      <w:r w:rsidR="00DB3FD6">
        <w:rPr>
          <w:rFonts w:asciiTheme="minorHAnsi" w:eastAsia="Times New Roman" w:hAnsiTheme="minorHAnsi" w:cs="Segoe UI"/>
          <w:sz w:val="24"/>
          <w:szCs w:val="24"/>
          <w:lang w:eastAsia="en-IE"/>
        </w:rPr>
        <w:t xml:space="preserve"> </w:t>
      </w:r>
      <w:proofErr w:type="spellStart"/>
      <w:r w:rsidR="00DB3FD6">
        <w:rPr>
          <w:rFonts w:asciiTheme="minorHAnsi" w:eastAsia="Times New Roman" w:hAnsiTheme="minorHAnsi" w:cs="Segoe UI"/>
          <w:sz w:val="24"/>
          <w:szCs w:val="24"/>
          <w:lang w:eastAsia="en-IE"/>
        </w:rPr>
        <w:t>nÓg</w:t>
      </w:r>
      <w:proofErr w:type="spellEnd"/>
      <w:r w:rsidR="00DB3FD6">
        <w:rPr>
          <w:rFonts w:asciiTheme="minorHAnsi" w:eastAsia="Times New Roman" w:hAnsiTheme="minorHAnsi" w:cs="Segoe UI"/>
          <w:sz w:val="24"/>
          <w:szCs w:val="24"/>
          <w:lang w:eastAsia="en-IE"/>
        </w:rPr>
        <w:t xml:space="preserve"> 2019 which will involve all</w:t>
      </w:r>
      <w:r w:rsidRPr="00196677">
        <w:rPr>
          <w:rFonts w:asciiTheme="minorHAnsi" w:eastAsia="Times New Roman" w:hAnsiTheme="minorHAnsi" w:cs="Segoe UI"/>
          <w:sz w:val="24"/>
          <w:szCs w:val="24"/>
          <w:lang w:eastAsia="en-IE"/>
        </w:rPr>
        <w:t xml:space="preserve"> local authorities.</w:t>
      </w:r>
    </w:p>
    <w:p w:rsidR="00196677" w:rsidRDefault="00196677" w:rsidP="00196677">
      <w:pPr>
        <w:spacing w:before="100" w:beforeAutospacing="1" w:after="100" w:afterAutospacing="1"/>
        <w:jc w:val="both"/>
        <w:rPr>
          <w:rFonts w:asciiTheme="minorHAnsi" w:eastAsia="Times New Roman" w:hAnsiTheme="minorHAnsi" w:cs="Segoe UI"/>
          <w:sz w:val="24"/>
          <w:szCs w:val="24"/>
          <w:lang w:eastAsia="en-IE"/>
        </w:rPr>
      </w:pPr>
      <w:r>
        <w:rPr>
          <w:rFonts w:asciiTheme="minorHAnsi" w:eastAsia="Times New Roman" w:hAnsiTheme="minorHAnsi" w:cs="Segoe UI"/>
          <w:sz w:val="24"/>
          <w:szCs w:val="24"/>
          <w:lang w:eastAsia="en-IE"/>
        </w:rPr>
        <w:t xml:space="preserve">In addition, brand guidelines will be provided to all local authorities as well as </w:t>
      </w:r>
      <w:proofErr w:type="spellStart"/>
      <w:r>
        <w:rPr>
          <w:rFonts w:asciiTheme="minorHAnsi" w:eastAsia="Times New Roman" w:hAnsiTheme="minorHAnsi" w:cs="Segoe UI"/>
          <w:sz w:val="24"/>
          <w:szCs w:val="24"/>
          <w:lang w:eastAsia="en-IE"/>
        </w:rPr>
        <w:t>Cruinniú</w:t>
      </w:r>
      <w:proofErr w:type="spellEnd"/>
      <w:r>
        <w:rPr>
          <w:rFonts w:asciiTheme="minorHAnsi" w:eastAsia="Times New Roman" w:hAnsiTheme="minorHAnsi" w:cs="Segoe UI"/>
          <w:sz w:val="24"/>
          <w:szCs w:val="24"/>
          <w:lang w:eastAsia="en-IE"/>
        </w:rPr>
        <w:t xml:space="preserve"> </w:t>
      </w:r>
      <w:proofErr w:type="spellStart"/>
      <w:proofErr w:type="gramStart"/>
      <w:r>
        <w:rPr>
          <w:rFonts w:asciiTheme="minorHAnsi" w:eastAsia="Times New Roman" w:hAnsiTheme="minorHAnsi" w:cs="Segoe UI"/>
          <w:sz w:val="24"/>
          <w:szCs w:val="24"/>
          <w:lang w:eastAsia="en-IE"/>
        </w:rPr>
        <w:t>na</w:t>
      </w:r>
      <w:proofErr w:type="spellEnd"/>
      <w:proofErr w:type="gramEnd"/>
      <w:r>
        <w:rPr>
          <w:rFonts w:asciiTheme="minorHAnsi" w:eastAsia="Times New Roman" w:hAnsiTheme="minorHAnsi" w:cs="Segoe UI"/>
          <w:sz w:val="24"/>
          <w:szCs w:val="24"/>
          <w:lang w:eastAsia="en-IE"/>
        </w:rPr>
        <w:t xml:space="preserve"> </w:t>
      </w:r>
      <w:proofErr w:type="spellStart"/>
      <w:r>
        <w:rPr>
          <w:rFonts w:asciiTheme="minorHAnsi" w:eastAsia="Times New Roman" w:hAnsiTheme="minorHAnsi" w:cs="Segoe UI"/>
          <w:sz w:val="24"/>
          <w:szCs w:val="24"/>
          <w:lang w:eastAsia="en-IE"/>
        </w:rPr>
        <w:t>nÓg</w:t>
      </w:r>
      <w:proofErr w:type="spellEnd"/>
      <w:r>
        <w:rPr>
          <w:rFonts w:asciiTheme="minorHAnsi" w:eastAsia="Times New Roman" w:hAnsiTheme="minorHAnsi" w:cs="Segoe UI"/>
          <w:sz w:val="24"/>
          <w:szCs w:val="24"/>
          <w:lang w:eastAsia="en-IE"/>
        </w:rPr>
        <w:t xml:space="preserve"> templates for posters and flyers.</w:t>
      </w:r>
    </w:p>
    <w:p w:rsidR="00341A87" w:rsidRPr="00341A87" w:rsidRDefault="00196677" w:rsidP="00341A87">
      <w:pPr>
        <w:spacing w:before="100" w:beforeAutospacing="1" w:after="100" w:afterAutospacing="1"/>
        <w:jc w:val="both"/>
        <w:rPr>
          <w:rFonts w:asciiTheme="minorHAnsi" w:eastAsia="Times New Roman" w:hAnsiTheme="minorHAnsi" w:cs="Segoe UI"/>
          <w:sz w:val="24"/>
          <w:szCs w:val="24"/>
          <w:lang w:eastAsia="en-IE"/>
        </w:rPr>
      </w:pPr>
      <w:r>
        <w:rPr>
          <w:rFonts w:asciiTheme="minorHAnsi" w:eastAsia="Times New Roman" w:hAnsiTheme="minorHAnsi" w:cs="Segoe UI"/>
          <w:sz w:val="24"/>
          <w:szCs w:val="24"/>
          <w:lang w:eastAsia="en-IE"/>
        </w:rPr>
        <w:t xml:space="preserve">Information on this campaign will be provided to co-ordinators in the run-up to </w:t>
      </w:r>
      <w:proofErr w:type="spellStart"/>
      <w:r>
        <w:rPr>
          <w:rFonts w:asciiTheme="minorHAnsi" w:eastAsia="Times New Roman" w:hAnsiTheme="minorHAnsi" w:cs="Segoe UI"/>
          <w:sz w:val="24"/>
          <w:szCs w:val="24"/>
          <w:lang w:eastAsia="en-IE"/>
        </w:rPr>
        <w:t>Cruinniú</w:t>
      </w:r>
      <w:proofErr w:type="spellEnd"/>
      <w:r>
        <w:rPr>
          <w:rFonts w:asciiTheme="minorHAnsi" w:eastAsia="Times New Roman" w:hAnsiTheme="minorHAnsi" w:cs="Segoe UI"/>
          <w:sz w:val="24"/>
          <w:szCs w:val="24"/>
          <w:lang w:eastAsia="en-IE"/>
        </w:rPr>
        <w:t xml:space="preserve"> </w:t>
      </w:r>
      <w:proofErr w:type="spellStart"/>
      <w:proofErr w:type="gramStart"/>
      <w:r>
        <w:rPr>
          <w:rFonts w:asciiTheme="minorHAnsi" w:eastAsia="Times New Roman" w:hAnsiTheme="minorHAnsi" w:cs="Segoe UI"/>
          <w:sz w:val="24"/>
          <w:szCs w:val="24"/>
          <w:lang w:eastAsia="en-IE"/>
        </w:rPr>
        <w:t>na</w:t>
      </w:r>
      <w:proofErr w:type="spellEnd"/>
      <w:proofErr w:type="gramEnd"/>
      <w:r>
        <w:rPr>
          <w:rFonts w:asciiTheme="minorHAnsi" w:eastAsia="Times New Roman" w:hAnsiTheme="minorHAnsi" w:cs="Segoe UI"/>
          <w:sz w:val="24"/>
          <w:szCs w:val="24"/>
          <w:lang w:eastAsia="en-IE"/>
        </w:rPr>
        <w:t xml:space="preserve"> </w:t>
      </w:r>
      <w:proofErr w:type="spellStart"/>
      <w:r>
        <w:rPr>
          <w:rFonts w:asciiTheme="minorHAnsi" w:eastAsia="Times New Roman" w:hAnsiTheme="minorHAnsi" w:cs="Segoe UI"/>
          <w:sz w:val="24"/>
          <w:szCs w:val="24"/>
          <w:lang w:eastAsia="en-IE"/>
        </w:rPr>
        <w:t>nÓg</w:t>
      </w:r>
      <w:proofErr w:type="spellEnd"/>
      <w:r>
        <w:rPr>
          <w:rFonts w:asciiTheme="minorHAnsi" w:eastAsia="Times New Roman" w:hAnsiTheme="minorHAnsi" w:cs="Segoe UI"/>
          <w:sz w:val="24"/>
          <w:szCs w:val="24"/>
          <w:lang w:eastAsia="en-IE"/>
        </w:rPr>
        <w:t xml:space="preserve">.  We would ask all co-ordinators to assist the communications team in timely manner.  </w:t>
      </w:r>
    </w:p>
    <w:p w:rsidR="001D14B4" w:rsidRDefault="001D14B4" w:rsidP="00814577">
      <w:pPr>
        <w:pStyle w:val="ListParagraph"/>
        <w:numPr>
          <w:ilvl w:val="0"/>
          <w:numId w:val="13"/>
        </w:numPr>
        <w:spacing w:before="100" w:beforeAutospacing="1" w:after="100" w:afterAutospacing="1"/>
        <w:jc w:val="both"/>
        <w:rPr>
          <w:rFonts w:asciiTheme="minorHAnsi" w:eastAsia="Times New Roman" w:hAnsiTheme="minorHAnsi" w:cs="Segoe UI"/>
          <w:b/>
          <w:sz w:val="24"/>
          <w:szCs w:val="24"/>
          <w:lang w:eastAsia="en-IE"/>
        </w:rPr>
      </w:pPr>
      <w:r w:rsidRPr="00196677">
        <w:rPr>
          <w:rFonts w:asciiTheme="minorHAnsi" w:eastAsia="Times New Roman" w:hAnsiTheme="minorHAnsi" w:cs="Segoe UI"/>
          <w:b/>
          <w:sz w:val="24"/>
          <w:szCs w:val="24"/>
          <w:lang w:eastAsia="en-IE"/>
        </w:rPr>
        <w:t>Timelines for delivery</w:t>
      </w:r>
    </w:p>
    <w:p w:rsidR="00196677" w:rsidRPr="00196677" w:rsidRDefault="00196677" w:rsidP="00196677">
      <w:pPr>
        <w:spacing w:before="100" w:beforeAutospacing="1" w:after="100" w:afterAutospacing="1"/>
        <w:jc w:val="both"/>
        <w:rPr>
          <w:rFonts w:asciiTheme="minorHAnsi" w:eastAsia="Times New Roman" w:hAnsiTheme="minorHAnsi" w:cs="Segoe UI"/>
          <w:b/>
          <w:sz w:val="24"/>
          <w:szCs w:val="24"/>
          <w:lang w:eastAsia="en-IE"/>
        </w:rPr>
      </w:pPr>
      <w:r>
        <w:rPr>
          <w:rFonts w:asciiTheme="minorHAnsi" w:eastAsia="Times New Roman" w:hAnsiTheme="minorHAnsi" w:cs="Segoe UI"/>
          <w:b/>
          <w:sz w:val="24"/>
          <w:szCs w:val="24"/>
          <w:lang w:eastAsia="en-IE"/>
        </w:rPr>
        <w:t>In order to allow for smooth planning, we propose the following:</w:t>
      </w:r>
    </w:p>
    <w:p w:rsidR="00196677" w:rsidRPr="00DB3FD6" w:rsidRDefault="00DB3FD6" w:rsidP="00DB3FD6">
      <w:pPr>
        <w:pStyle w:val="ListParagraph"/>
        <w:numPr>
          <w:ilvl w:val="0"/>
          <w:numId w:val="17"/>
        </w:numPr>
        <w:spacing w:before="100" w:beforeAutospacing="1" w:after="100" w:afterAutospacing="1"/>
        <w:jc w:val="both"/>
        <w:rPr>
          <w:rFonts w:asciiTheme="minorHAnsi" w:eastAsia="Times New Roman" w:hAnsiTheme="minorHAnsi" w:cs="Segoe UI"/>
          <w:b/>
          <w:sz w:val="24"/>
          <w:szCs w:val="24"/>
          <w:lang w:eastAsia="en-IE"/>
        </w:rPr>
      </w:pPr>
      <w:r>
        <w:rPr>
          <w:rFonts w:asciiTheme="minorHAnsi" w:eastAsia="Times New Roman" w:hAnsiTheme="minorHAnsi" w:cs="Segoe UI"/>
          <w:b/>
          <w:sz w:val="24"/>
          <w:szCs w:val="24"/>
          <w:lang w:val="en-GB" w:eastAsia="en-IE"/>
        </w:rPr>
        <w:t xml:space="preserve">February/March/April - </w:t>
      </w:r>
      <w:r w:rsidR="00196677" w:rsidRPr="00DB3FD6">
        <w:rPr>
          <w:rFonts w:asciiTheme="minorHAnsi" w:eastAsia="Times New Roman" w:hAnsiTheme="minorHAnsi" w:cs="Segoe UI"/>
          <w:b/>
          <w:sz w:val="24"/>
          <w:szCs w:val="24"/>
          <w:lang w:val="en-GB" w:eastAsia="en-IE"/>
        </w:rPr>
        <w:t xml:space="preserve">Loading </w:t>
      </w:r>
      <w:r w:rsidR="00196677" w:rsidRPr="00DB3FD6">
        <w:rPr>
          <w:rFonts w:asciiTheme="minorHAnsi" w:eastAsia="Times New Roman" w:hAnsiTheme="minorHAnsi" w:cs="Segoe UI"/>
          <w:b/>
          <w:bCs/>
          <w:sz w:val="24"/>
          <w:szCs w:val="24"/>
          <w:u w:val="single"/>
          <w:lang w:val="en-GB" w:eastAsia="en-IE"/>
        </w:rPr>
        <w:t xml:space="preserve">publication ready </w:t>
      </w:r>
      <w:r w:rsidR="00196677" w:rsidRPr="00DB3FD6">
        <w:rPr>
          <w:rFonts w:asciiTheme="minorHAnsi" w:eastAsia="Times New Roman" w:hAnsiTheme="minorHAnsi" w:cs="Segoe UI"/>
          <w:b/>
          <w:sz w:val="24"/>
          <w:szCs w:val="24"/>
          <w:lang w:val="en-GB" w:eastAsia="en-IE"/>
        </w:rPr>
        <w:t>information through Creative Ireland portal</w:t>
      </w:r>
    </w:p>
    <w:p w:rsidR="00196677" w:rsidRPr="00DB3FD6" w:rsidRDefault="00196677" w:rsidP="00DB3FD6">
      <w:pPr>
        <w:pStyle w:val="ListParagraph"/>
        <w:numPr>
          <w:ilvl w:val="0"/>
          <w:numId w:val="17"/>
        </w:numPr>
        <w:spacing w:before="100" w:beforeAutospacing="1" w:after="100" w:afterAutospacing="1"/>
        <w:jc w:val="both"/>
        <w:rPr>
          <w:rFonts w:asciiTheme="minorHAnsi" w:eastAsia="Times New Roman" w:hAnsiTheme="minorHAnsi" w:cs="Segoe UI"/>
          <w:b/>
          <w:sz w:val="24"/>
          <w:szCs w:val="24"/>
          <w:lang w:eastAsia="en-IE"/>
        </w:rPr>
      </w:pPr>
      <w:r w:rsidRPr="00DB3FD6">
        <w:rPr>
          <w:rFonts w:asciiTheme="minorHAnsi" w:eastAsia="Times New Roman" w:hAnsiTheme="minorHAnsi" w:cs="Segoe UI"/>
          <w:b/>
          <w:sz w:val="24"/>
          <w:szCs w:val="24"/>
          <w:u w:val="single"/>
          <w:lang w:val="en-GB" w:eastAsia="en-IE"/>
        </w:rPr>
        <w:t>St. Patricks weekend</w:t>
      </w:r>
      <w:r w:rsidRPr="00196677">
        <w:rPr>
          <w:rFonts w:asciiTheme="minorHAnsi" w:eastAsia="Times New Roman" w:hAnsiTheme="minorHAnsi" w:cs="Segoe UI"/>
          <w:b/>
          <w:sz w:val="24"/>
          <w:szCs w:val="24"/>
          <w:lang w:val="en-GB" w:eastAsia="en-IE"/>
        </w:rPr>
        <w:t xml:space="preserve"> </w:t>
      </w:r>
      <w:r w:rsidR="00DB3FD6">
        <w:rPr>
          <w:rFonts w:asciiTheme="minorHAnsi" w:eastAsia="Times New Roman" w:hAnsiTheme="minorHAnsi" w:cs="Segoe UI"/>
          <w:b/>
          <w:sz w:val="24"/>
          <w:szCs w:val="24"/>
          <w:lang w:val="en-GB" w:eastAsia="en-IE"/>
        </w:rPr>
        <w:t xml:space="preserve">- </w:t>
      </w:r>
      <w:r w:rsidRPr="00DB3FD6">
        <w:rPr>
          <w:rFonts w:asciiTheme="minorHAnsi" w:eastAsia="Times New Roman" w:hAnsiTheme="minorHAnsi" w:cs="Segoe UI"/>
          <w:b/>
          <w:sz w:val="24"/>
          <w:szCs w:val="24"/>
          <w:lang w:val="en-GB" w:eastAsia="en-IE"/>
        </w:rPr>
        <w:t xml:space="preserve">Broad messaging about </w:t>
      </w:r>
      <w:proofErr w:type="spellStart"/>
      <w:r w:rsidRPr="00DB3FD6">
        <w:rPr>
          <w:rFonts w:asciiTheme="minorHAnsi" w:eastAsia="Times New Roman" w:hAnsiTheme="minorHAnsi" w:cs="Segoe UI"/>
          <w:b/>
          <w:sz w:val="24"/>
          <w:szCs w:val="24"/>
          <w:lang w:val="en-GB" w:eastAsia="en-IE"/>
        </w:rPr>
        <w:t>Cruinniú</w:t>
      </w:r>
      <w:proofErr w:type="spellEnd"/>
      <w:r w:rsidRPr="00DB3FD6">
        <w:rPr>
          <w:rFonts w:asciiTheme="minorHAnsi" w:eastAsia="Times New Roman" w:hAnsiTheme="minorHAnsi" w:cs="Segoe UI"/>
          <w:b/>
          <w:sz w:val="24"/>
          <w:szCs w:val="24"/>
          <w:lang w:val="en-GB" w:eastAsia="en-IE"/>
        </w:rPr>
        <w:t xml:space="preserve"> begins</w:t>
      </w:r>
    </w:p>
    <w:p w:rsidR="00DB3FD6" w:rsidRPr="00DB3FD6" w:rsidRDefault="00DB3FD6" w:rsidP="00DB3FD6">
      <w:pPr>
        <w:pStyle w:val="ListParagraph"/>
        <w:numPr>
          <w:ilvl w:val="0"/>
          <w:numId w:val="17"/>
        </w:numPr>
        <w:spacing w:before="100" w:beforeAutospacing="1" w:after="100" w:afterAutospacing="1"/>
        <w:jc w:val="both"/>
        <w:rPr>
          <w:rFonts w:asciiTheme="minorHAnsi" w:eastAsia="Times New Roman" w:hAnsiTheme="minorHAnsi" w:cs="Segoe UI"/>
          <w:b/>
          <w:sz w:val="24"/>
          <w:szCs w:val="24"/>
          <w:lang w:eastAsia="en-IE"/>
        </w:rPr>
      </w:pPr>
      <w:r w:rsidRPr="00196677">
        <w:rPr>
          <w:rFonts w:asciiTheme="minorHAnsi" w:eastAsia="Times New Roman" w:hAnsiTheme="minorHAnsi" w:cs="Segoe UI"/>
          <w:b/>
          <w:sz w:val="24"/>
          <w:szCs w:val="24"/>
          <w:lang w:val="en-GB" w:eastAsia="en-IE"/>
        </w:rPr>
        <w:t xml:space="preserve">All event/initiative information submitted by </w:t>
      </w:r>
      <w:r w:rsidRPr="00DB3FD6">
        <w:rPr>
          <w:rFonts w:asciiTheme="minorHAnsi" w:eastAsia="Times New Roman" w:hAnsiTheme="minorHAnsi" w:cs="Segoe UI"/>
          <w:b/>
          <w:sz w:val="24"/>
          <w:szCs w:val="24"/>
          <w:u w:val="single"/>
          <w:lang w:val="en-GB" w:eastAsia="en-IE"/>
        </w:rPr>
        <w:t>April 23</w:t>
      </w:r>
      <w:r w:rsidRPr="00DB3FD6">
        <w:rPr>
          <w:rFonts w:asciiTheme="minorHAnsi" w:eastAsia="Times New Roman" w:hAnsiTheme="minorHAnsi" w:cs="Segoe UI"/>
          <w:b/>
          <w:sz w:val="24"/>
          <w:szCs w:val="24"/>
          <w:u w:val="single"/>
          <w:vertAlign w:val="superscript"/>
          <w:lang w:val="en-GB" w:eastAsia="en-IE"/>
        </w:rPr>
        <w:t>rd</w:t>
      </w:r>
      <w:r w:rsidRPr="00196677">
        <w:rPr>
          <w:rFonts w:asciiTheme="minorHAnsi" w:eastAsia="Times New Roman" w:hAnsiTheme="minorHAnsi" w:cs="Segoe UI"/>
          <w:b/>
          <w:sz w:val="24"/>
          <w:szCs w:val="24"/>
          <w:lang w:val="en-GB" w:eastAsia="en-IE"/>
        </w:rPr>
        <w:t xml:space="preserve"> </w:t>
      </w:r>
    </w:p>
    <w:p w:rsidR="00DB3FD6" w:rsidRPr="00196677" w:rsidRDefault="00DB3FD6" w:rsidP="00DB3FD6">
      <w:pPr>
        <w:pStyle w:val="ListParagraph"/>
        <w:numPr>
          <w:ilvl w:val="0"/>
          <w:numId w:val="17"/>
        </w:numPr>
        <w:spacing w:before="100" w:beforeAutospacing="1" w:after="100" w:afterAutospacing="1"/>
        <w:jc w:val="both"/>
        <w:rPr>
          <w:rFonts w:asciiTheme="minorHAnsi" w:eastAsia="Times New Roman" w:hAnsiTheme="minorHAnsi" w:cs="Segoe UI"/>
          <w:b/>
          <w:sz w:val="24"/>
          <w:szCs w:val="24"/>
          <w:lang w:eastAsia="en-IE"/>
        </w:rPr>
      </w:pPr>
      <w:r>
        <w:rPr>
          <w:rFonts w:asciiTheme="minorHAnsi" w:eastAsia="Times New Roman" w:hAnsiTheme="minorHAnsi" w:cs="Segoe UI"/>
          <w:b/>
          <w:sz w:val="24"/>
          <w:szCs w:val="24"/>
          <w:lang w:val="en-GB" w:eastAsia="en-IE"/>
        </w:rPr>
        <w:t xml:space="preserve">Full searchable </w:t>
      </w:r>
      <w:r w:rsidRPr="00DB3FD6">
        <w:rPr>
          <w:rFonts w:asciiTheme="minorHAnsi" w:eastAsia="Times New Roman" w:hAnsiTheme="minorHAnsi" w:cs="Segoe UI"/>
          <w:b/>
          <w:sz w:val="24"/>
          <w:szCs w:val="24"/>
          <w:u w:val="single"/>
          <w:lang w:val="en-GB" w:eastAsia="en-IE"/>
        </w:rPr>
        <w:t>website live by April 23</w:t>
      </w:r>
      <w:r w:rsidRPr="00DB3FD6">
        <w:rPr>
          <w:rFonts w:asciiTheme="minorHAnsi" w:eastAsia="Times New Roman" w:hAnsiTheme="minorHAnsi" w:cs="Segoe UI"/>
          <w:b/>
          <w:sz w:val="24"/>
          <w:szCs w:val="24"/>
          <w:u w:val="single"/>
          <w:vertAlign w:val="superscript"/>
          <w:lang w:val="en-GB" w:eastAsia="en-IE"/>
        </w:rPr>
        <w:t>rd</w:t>
      </w:r>
    </w:p>
    <w:p w:rsidR="00636C00" w:rsidRPr="00DB3FD6" w:rsidRDefault="00DB3FD6" w:rsidP="005D1363">
      <w:pPr>
        <w:pStyle w:val="ListParagraph"/>
        <w:numPr>
          <w:ilvl w:val="0"/>
          <w:numId w:val="17"/>
        </w:numPr>
        <w:spacing w:before="100" w:beforeAutospacing="1" w:after="100" w:afterAutospacing="1"/>
        <w:jc w:val="both"/>
        <w:rPr>
          <w:rFonts w:asciiTheme="minorHAnsi" w:eastAsia="Times New Roman" w:hAnsiTheme="minorHAnsi" w:cs="Segoe UI"/>
          <w:b/>
          <w:sz w:val="24"/>
          <w:szCs w:val="24"/>
          <w:lang w:eastAsia="en-IE"/>
        </w:rPr>
      </w:pPr>
      <w:r w:rsidRPr="00196677">
        <w:rPr>
          <w:rFonts w:asciiTheme="minorHAnsi" w:eastAsia="Times New Roman" w:hAnsiTheme="minorHAnsi" w:cs="Segoe UI"/>
          <w:b/>
          <w:sz w:val="24"/>
          <w:szCs w:val="24"/>
          <w:lang w:val="en-GB" w:eastAsia="en-IE"/>
        </w:rPr>
        <w:t xml:space="preserve">Programme </w:t>
      </w:r>
      <w:r w:rsidRPr="00DB3FD6">
        <w:rPr>
          <w:rFonts w:asciiTheme="minorHAnsi" w:eastAsia="Times New Roman" w:hAnsiTheme="minorHAnsi" w:cs="Segoe UI"/>
          <w:b/>
          <w:sz w:val="24"/>
          <w:szCs w:val="24"/>
          <w:u w:val="single"/>
          <w:lang w:val="en-GB" w:eastAsia="en-IE"/>
        </w:rPr>
        <w:t>Launch May 7</w:t>
      </w:r>
      <w:r w:rsidRPr="00DB3FD6">
        <w:rPr>
          <w:rFonts w:asciiTheme="minorHAnsi" w:eastAsia="Times New Roman" w:hAnsiTheme="minorHAnsi" w:cs="Segoe UI"/>
          <w:b/>
          <w:sz w:val="24"/>
          <w:szCs w:val="24"/>
          <w:u w:val="single"/>
          <w:vertAlign w:val="superscript"/>
          <w:lang w:val="en-GB" w:eastAsia="en-IE"/>
        </w:rPr>
        <w:t>th</w:t>
      </w:r>
    </w:p>
    <w:p w:rsidR="00636C00" w:rsidRPr="00DB3FD6" w:rsidRDefault="00DB3FD6" w:rsidP="00DB3FD6">
      <w:pPr>
        <w:pStyle w:val="ListParagraph"/>
        <w:numPr>
          <w:ilvl w:val="0"/>
          <w:numId w:val="17"/>
        </w:numPr>
        <w:spacing w:before="100" w:beforeAutospacing="1" w:after="100" w:afterAutospacing="1"/>
        <w:jc w:val="both"/>
        <w:rPr>
          <w:rFonts w:asciiTheme="minorHAnsi" w:eastAsia="Times New Roman" w:hAnsiTheme="minorHAnsi" w:cs="Segoe UI"/>
          <w:b/>
          <w:sz w:val="24"/>
          <w:szCs w:val="24"/>
          <w:u w:val="single"/>
          <w:lang w:eastAsia="en-IE"/>
        </w:rPr>
      </w:pPr>
      <w:r>
        <w:rPr>
          <w:rFonts w:asciiTheme="minorHAnsi" w:eastAsia="Times New Roman" w:hAnsiTheme="minorHAnsi" w:cs="Segoe UI"/>
          <w:b/>
          <w:sz w:val="24"/>
          <w:szCs w:val="24"/>
          <w:lang w:val="en-GB" w:eastAsia="en-IE"/>
        </w:rPr>
        <w:t xml:space="preserve">Drawdown of funding </w:t>
      </w:r>
      <w:proofErr w:type="gramStart"/>
      <w:r w:rsidRPr="00DB3FD6">
        <w:rPr>
          <w:rFonts w:asciiTheme="minorHAnsi" w:eastAsia="Times New Roman" w:hAnsiTheme="minorHAnsi" w:cs="Segoe UI"/>
          <w:b/>
          <w:sz w:val="24"/>
          <w:szCs w:val="24"/>
          <w:u w:val="single"/>
          <w:lang w:val="en-GB" w:eastAsia="en-IE"/>
        </w:rPr>
        <w:t>end July 2019</w:t>
      </w:r>
      <w:r w:rsidR="005E20E2">
        <w:rPr>
          <w:rFonts w:asciiTheme="minorHAnsi" w:eastAsia="Times New Roman" w:hAnsiTheme="minorHAnsi" w:cs="Segoe UI"/>
          <w:b/>
          <w:sz w:val="24"/>
          <w:szCs w:val="24"/>
          <w:u w:val="single"/>
          <w:lang w:val="en-GB" w:eastAsia="en-IE"/>
        </w:rPr>
        <w:t xml:space="preserve"> </w:t>
      </w:r>
      <w:r w:rsidR="005E20E2" w:rsidRPr="005E20E2">
        <w:rPr>
          <w:rFonts w:asciiTheme="minorHAnsi" w:eastAsia="Times New Roman" w:hAnsiTheme="minorHAnsi" w:cs="Segoe UI"/>
          <w:b/>
          <w:sz w:val="24"/>
          <w:szCs w:val="24"/>
          <w:lang w:val="en-GB" w:eastAsia="en-IE"/>
        </w:rPr>
        <w:t>which</w:t>
      </w:r>
      <w:proofErr w:type="gramEnd"/>
      <w:r w:rsidR="005E20E2" w:rsidRPr="005E20E2">
        <w:rPr>
          <w:rFonts w:asciiTheme="minorHAnsi" w:eastAsia="Times New Roman" w:hAnsiTheme="minorHAnsi" w:cs="Segoe UI"/>
          <w:b/>
          <w:sz w:val="24"/>
          <w:szCs w:val="24"/>
          <w:lang w:val="en-GB" w:eastAsia="en-IE"/>
        </w:rPr>
        <w:t xml:space="preserve"> will require a breakdown of funding and letter from CEO to say that all payments have been authorised.</w:t>
      </w:r>
    </w:p>
    <w:p w:rsidR="00636C00" w:rsidRDefault="005D1363" w:rsidP="005D1363">
      <w:pPr>
        <w:rPr>
          <w:rFonts w:asciiTheme="minorHAnsi" w:hAnsiTheme="minorHAnsi"/>
          <w:b/>
          <w:sz w:val="24"/>
          <w:szCs w:val="24"/>
        </w:rPr>
      </w:pPr>
      <w:r w:rsidRPr="004C3FD6">
        <w:rPr>
          <w:rFonts w:asciiTheme="minorHAnsi" w:hAnsiTheme="minorHAnsi"/>
          <w:b/>
          <w:sz w:val="24"/>
          <w:szCs w:val="24"/>
        </w:rPr>
        <w:t>Creative Ireland Programme</w:t>
      </w:r>
    </w:p>
    <w:p w:rsidR="005D1363" w:rsidRPr="004C3FD6" w:rsidRDefault="00DB3FD6" w:rsidP="005D1363">
      <w:pPr>
        <w:rPr>
          <w:rFonts w:asciiTheme="minorHAnsi" w:hAnsiTheme="minorHAnsi"/>
          <w:b/>
          <w:sz w:val="24"/>
          <w:szCs w:val="24"/>
        </w:rPr>
      </w:pPr>
      <w:r>
        <w:rPr>
          <w:rFonts w:asciiTheme="minorHAnsi" w:hAnsiTheme="minorHAnsi"/>
          <w:b/>
          <w:sz w:val="24"/>
          <w:szCs w:val="24"/>
        </w:rPr>
        <w:t>19 November</w:t>
      </w:r>
      <w:r w:rsidR="00636C00">
        <w:rPr>
          <w:rFonts w:asciiTheme="minorHAnsi" w:hAnsiTheme="minorHAnsi"/>
          <w:b/>
          <w:sz w:val="24"/>
          <w:szCs w:val="24"/>
        </w:rPr>
        <w:t xml:space="preserve"> 2018</w:t>
      </w:r>
      <w:r w:rsidR="005D1363" w:rsidRPr="004C3FD6">
        <w:rPr>
          <w:rFonts w:asciiTheme="minorHAnsi" w:hAnsiTheme="minorHAnsi"/>
          <w:b/>
          <w:sz w:val="24"/>
          <w:szCs w:val="24"/>
        </w:rPr>
        <w:t xml:space="preserve"> </w:t>
      </w:r>
    </w:p>
    <w:p w:rsidR="00E45D06" w:rsidRPr="004C3FD6" w:rsidRDefault="00E45D06">
      <w:pPr>
        <w:rPr>
          <w:rFonts w:asciiTheme="minorHAnsi" w:hAnsiTheme="minorHAnsi"/>
          <w:sz w:val="24"/>
          <w:szCs w:val="24"/>
        </w:rPr>
      </w:pPr>
    </w:p>
    <w:sectPr w:rsidR="00E45D06" w:rsidRPr="004C3F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D6" w:rsidRDefault="00DB3FD6" w:rsidP="00DB3FD6">
      <w:r>
        <w:separator/>
      </w:r>
    </w:p>
  </w:endnote>
  <w:endnote w:type="continuationSeparator" w:id="0">
    <w:p w:rsidR="00DB3FD6" w:rsidRDefault="00DB3FD6" w:rsidP="00DB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02903"/>
      <w:docPartObj>
        <w:docPartGallery w:val="Page Numbers (Bottom of Page)"/>
        <w:docPartUnique/>
      </w:docPartObj>
    </w:sdtPr>
    <w:sdtEndPr>
      <w:rPr>
        <w:noProof/>
      </w:rPr>
    </w:sdtEndPr>
    <w:sdtContent>
      <w:p w:rsidR="00DB3FD6" w:rsidRDefault="00DB3FD6">
        <w:pPr>
          <w:pStyle w:val="Footer"/>
          <w:jc w:val="center"/>
        </w:pPr>
        <w:r>
          <w:fldChar w:fldCharType="begin"/>
        </w:r>
        <w:r>
          <w:instrText xml:space="preserve"> PAGE   \* MERGEFORMAT </w:instrText>
        </w:r>
        <w:r>
          <w:fldChar w:fldCharType="separate"/>
        </w:r>
        <w:r w:rsidR="00275046">
          <w:rPr>
            <w:noProof/>
          </w:rPr>
          <w:t>1</w:t>
        </w:r>
        <w:r>
          <w:rPr>
            <w:noProof/>
          </w:rPr>
          <w:fldChar w:fldCharType="end"/>
        </w:r>
      </w:p>
    </w:sdtContent>
  </w:sdt>
  <w:p w:rsidR="00DB3FD6" w:rsidRDefault="00DB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D6" w:rsidRDefault="00DB3FD6" w:rsidP="00DB3FD6">
      <w:r>
        <w:separator/>
      </w:r>
    </w:p>
  </w:footnote>
  <w:footnote w:type="continuationSeparator" w:id="0">
    <w:p w:rsidR="00DB3FD6" w:rsidRDefault="00DB3FD6" w:rsidP="00DB3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90C"/>
    <w:multiLevelType w:val="hybridMultilevel"/>
    <w:tmpl w:val="0EBC9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EC4508"/>
    <w:multiLevelType w:val="hybridMultilevel"/>
    <w:tmpl w:val="5FB63788"/>
    <w:lvl w:ilvl="0" w:tplc="3CD881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5F06A8"/>
    <w:multiLevelType w:val="hybridMultilevel"/>
    <w:tmpl w:val="975ADA5A"/>
    <w:lvl w:ilvl="0" w:tplc="C050531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B47873"/>
    <w:multiLevelType w:val="hybridMultilevel"/>
    <w:tmpl w:val="6CC661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A847E2D"/>
    <w:multiLevelType w:val="hybridMultilevel"/>
    <w:tmpl w:val="B7E680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98F7B85"/>
    <w:multiLevelType w:val="hybridMultilevel"/>
    <w:tmpl w:val="D9AAD7E8"/>
    <w:lvl w:ilvl="0" w:tplc="6422DCDC">
      <w:start w:val="1"/>
      <w:numFmt w:val="bullet"/>
      <w:lvlText w:val="•"/>
      <w:lvlJc w:val="left"/>
      <w:pPr>
        <w:tabs>
          <w:tab w:val="num" w:pos="720"/>
        </w:tabs>
        <w:ind w:left="720" w:hanging="360"/>
      </w:pPr>
      <w:rPr>
        <w:rFonts w:ascii="Arial" w:hAnsi="Arial" w:hint="default"/>
      </w:rPr>
    </w:lvl>
    <w:lvl w:ilvl="1" w:tplc="680029A8" w:tentative="1">
      <w:start w:val="1"/>
      <w:numFmt w:val="bullet"/>
      <w:lvlText w:val="•"/>
      <w:lvlJc w:val="left"/>
      <w:pPr>
        <w:tabs>
          <w:tab w:val="num" w:pos="1440"/>
        </w:tabs>
        <w:ind w:left="1440" w:hanging="360"/>
      </w:pPr>
      <w:rPr>
        <w:rFonts w:ascii="Arial" w:hAnsi="Arial" w:hint="default"/>
      </w:rPr>
    </w:lvl>
    <w:lvl w:ilvl="2" w:tplc="62E427F6" w:tentative="1">
      <w:start w:val="1"/>
      <w:numFmt w:val="bullet"/>
      <w:lvlText w:val="•"/>
      <w:lvlJc w:val="left"/>
      <w:pPr>
        <w:tabs>
          <w:tab w:val="num" w:pos="2160"/>
        </w:tabs>
        <w:ind w:left="2160" w:hanging="360"/>
      </w:pPr>
      <w:rPr>
        <w:rFonts w:ascii="Arial" w:hAnsi="Arial" w:hint="default"/>
      </w:rPr>
    </w:lvl>
    <w:lvl w:ilvl="3" w:tplc="737821A0" w:tentative="1">
      <w:start w:val="1"/>
      <w:numFmt w:val="bullet"/>
      <w:lvlText w:val="•"/>
      <w:lvlJc w:val="left"/>
      <w:pPr>
        <w:tabs>
          <w:tab w:val="num" w:pos="2880"/>
        </w:tabs>
        <w:ind w:left="2880" w:hanging="360"/>
      </w:pPr>
      <w:rPr>
        <w:rFonts w:ascii="Arial" w:hAnsi="Arial" w:hint="default"/>
      </w:rPr>
    </w:lvl>
    <w:lvl w:ilvl="4" w:tplc="7368E304" w:tentative="1">
      <w:start w:val="1"/>
      <w:numFmt w:val="bullet"/>
      <w:lvlText w:val="•"/>
      <w:lvlJc w:val="left"/>
      <w:pPr>
        <w:tabs>
          <w:tab w:val="num" w:pos="3600"/>
        </w:tabs>
        <w:ind w:left="3600" w:hanging="360"/>
      </w:pPr>
      <w:rPr>
        <w:rFonts w:ascii="Arial" w:hAnsi="Arial" w:hint="default"/>
      </w:rPr>
    </w:lvl>
    <w:lvl w:ilvl="5" w:tplc="ABC2B84C" w:tentative="1">
      <w:start w:val="1"/>
      <w:numFmt w:val="bullet"/>
      <w:lvlText w:val="•"/>
      <w:lvlJc w:val="left"/>
      <w:pPr>
        <w:tabs>
          <w:tab w:val="num" w:pos="4320"/>
        </w:tabs>
        <w:ind w:left="4320" w:hanging="360"/>
      </w:pPr>
      <w:rPr>
        <w:rFonts w:ascii="Arial" w:hAnsi="Arial" w:hint="default"/>
      </w:rPr>
    </w:lvl>
    <w:lvl w:ilvl="6" w:tplc="C84A75FC" w:tentative="1">
      <w:start w:val="1"/>
      <w:numFmt w:val="bullet"/>
      <w:lvlText w:val="•"/>
      <w:lvlJc w:val="left"/>
      <w:pPr>
        <w:tabs>
          <w:tab w:val="num" w:pos="5040"/>
        </w:tabs>
        <w:ind w:left="5040" w:hanging="360"/>
      </w:pPr>
      <w:rPr>
        <w:rFonts w:ascii="Arial" w:hAnsi="Arial" w:hint="default"/>
      </w:rPr>
    </w:lvl>
    <w:lvl w:ilvl="7" w:tplc="BC4C45B6" w:tentative="1">
      <w:start w:val="1"/>
      <w:numFmt w:val="bullet"/>
      <w:lvlText w:val="•"/>
      <w:lvlJc w:val="left"/>
      <w:pPr>
        <w:tabs>
          <w:tab w:val="num" w:pos="5760"/>
        </w:tabs>
        <w:ind w:left="5760" w:hanging="360"/>
      </w:pPr>
      <w:rPr>
        <w:rFonts w:ascii="Arial" w:hAnsi="Arial" w:hint="default"/>
      </w:rPr>
    </w:lvl>
    <w:lvl w:ilvl="8" w:tplc="A36E62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D71EB2"/>
    <w:multiLevelType w:val="hybridMultilevel"/>
    <w:tmpl w:val="B9245310"/>
    <w:lvl w:ilvl="0" w:tplc="0E1450EC">
      <w:start w:val="1"/>
      <w:numFmt w:val="bullet"/>
      <w:lvlText w:val="•"/>
      <w:lvlJc w:val="left"/>
      <w:pPr>
        <w:tabs>
          <w:tab w:val="num" w:pos="720"/>
        </w:tabs>
        <w:ind w:left="720" w:hanging="360"/>
      </w:pPr>
      <w:rPr>
        <w:rFonts w:ascii="Arial" w:hAnsi="Arial" w:hint="default"/>
      </w:rPr>
    </w:lvl>
    <w:lvl w:ilvl="1" w:tplc="F54CEEE8" w:tentative="1">
      <w:start w:val="1"/>
      <w:numFmt w:val="bullet"/>
      <w:lvlText w:val="•"/>
      <w:lvlJc w:val="left"/>
      <w:pPr>
        <w:tabs>
          <w:tab w:val="num" w:pos="1440"/>
        </w:tabs>
        <w:ind w:left="1440" w:hanging="360"/>
      </w:pPr>
      <w:rPr>
        <w:rFonts w:ascii="Arial" w:hAnsi="Arial" w:hint="default"/>
      </w:rPr>
    </w:lvl>
    <w:lvl w:ilvl="2" w:tplc="016CEC70" w:tentative="1">
      <w:start w:val="1"/>
      <w:numFmt w:val="bullet"/>
      <w:lvlText w:val="•"/>
      <w:lvlJc w:val="left"/>
      <w:pPr>
        <w:tabs>
          <w:tab w:val="num" w:pos="2160"/>
        </w:tabs>
        <w:ind w:left="2160" w:hanging="360"/>
      </w:pPr>
      <w:rPr>
        <w:rFonts w:ascii="Arial" w:hAnsi="Arial" w:hint="default"/>
      </w:rPr>
    </w:lvl>
    <w:lvl w:ilvl="3" w:tplc="1F845106" w:tentative="1">
      <w:start w:val="1"/>
      <w:numFmt w:val="bullet"/>
      <w:lvlText w:val="•"/>
      <w:lvlJc w:val="left"/>
      <w:pPr>
        <w:tabs>
          <w:tab w:val="num" w:pos="2880"/>
        </w:tabs>
        <w:ind w:left="2880" w:hanging="360"/>
      </w:pPr>
      <w:rPr>
        <w:rFonts w:ascii="Arial" w:hAnsi="Arial" w:hint="default"/>
      </w:rPr>
    </w:lvl>
    <w:lvl w:ilvl="4" w:tplc="CF8EF1B4" w:tentative="1">
      <w:start w:val="1"/>
      <w:numFmt w:val="bullet"/>
      <w:lvlText w:val="•"/>
      <w:lvlJc w:val="left"/>
      <w:pPr>
        <w:tabs>
          <w:tab w:val="num" w:pos="3600"/>
        </w:tabs>
        <w:ind w:left="3600" w:hanging="360"/>
      </w:pPr>
      <w:rPr>
        <w:rFonts w:ascii="Arial" w:hAnsi="Arial" w:hint="default"/>
      </w:rPr>
    </w:lvl>
    <w:lvl w:ilvl="5" w:tplc="185A82D6" w:tentative="1">
      <w:start w:val="1"/>
      <w:numFmt w:val="bullet"/>
      <w:lvlText w:val="•"/>
      <w:lvlJc w:val="left"/>
      <w:pPr>
        <w:tabs>
          <w:tab w:val="num" w:pos="4320"/>
        </w:tabs>
        <w:ind w:left="4320" w:hanging="360"/>
      </w:pPr>
      <w:rPr>
        <w:rFonts w:ascii="Arial" w:hAnsi="Arial" w:hint="default"/>
      </w:rPr>
    </w:lvl>
    <w:lvl w:ilvl="6" w:tplc="CA443012" w:tentative="1">
      <w:start w:val="1"/>
      <w:numFmt w:val="bullet"/>
      <w:lvlText w:val="•"/>
      <w:lvlJc w:val="left"/>
      <w:pPr>
        <w:tabs>
          <w:tab w:val="num" w:pos="5040"/>
        </w:tabs>
        <w:ind w:left="5040" w:hanging="360"/>
      </w:pPr>
      <w:rPr>
        <w:rFonts w:ascii="Arial" w:hAnsi="Arial" w:hint="default"/>
      </w:rPr>
    </w:lvl>
    <w:lvl w:ilvl="7" w:tplc="6714F35C" w:tentative="1">
      <w:start w:val="1"/>
      <w:numFmt w:val="bullet"/>
      <w:lvlText w:val="•"/>
      <w:lvlJc w:val="left"/>
      <w:pPr>
        <w:tabs>
          <w:tab w:val="num" w:pos="5760"/>
        </w:tabs>
        <w:ind w:left="5760" w:hanging="360"/>
      </w:pPr>
      <w:rPr>
        <w:rFonts w:ascii="Arial" w:hAnsi="Arial" w:hint="default"/>
      </w:rPr>
    </w:lvl>
    <w:lvl w:ilvl="8" w:tplc="CB5AC8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330739"/>
    <w:multiLevelType w:val="hybridMultilevel"/>
    <w:tmpl w:val="6C5228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6586B7D"/>
    <w:multiLevelType w:val="hybridMultilevel"/>
    <w:tmpl w:val="B2AAB9E8"/>
    <w:lvl w:ilvl="0" w:tplc="C05053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692F23"/>
    <w:multiLevelType w:val="hybridMultilevel"/>
    <w:tmpl w:val="070E2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B046D1A"/>
    <w:multiLevelType w:val="hybridMultilevel"/>
    <w:tmpl w:val="BD38A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3A0DA9"/>
    <w:multiLevelType w:val="hybridMultilevel"/>
    <w:tmpl w:val="64C4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33875E6"/>
    <w:multiLevelType w:val="hybridMultilevel"/>
    <w:tmpl w:val="84763D8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BEB476D"/>
    <w:multiLevelType w:val="multilevel"/>
    <w:tmpl w:val="E780B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A4D5A"/>
    <w:multiLevelType w:val="hybridMultilevel"/>
    <w:tmpl w:val="16A04E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E8C05FC"/>
    <w:multiLevelType w:val="hybridMultilevel"/>
    <w:tmpl w:val="9E022C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1"/>
  </w:num>
  <w:num w:numId="5">
    <w:abstractNumId w:val="13"/>
  </w:num>
  <w:num w:numId="6">
    <w:abstractNumId w:val="15"/>
  </w:num>
  <w:num w:numId="7">
    <w:abstractNumId w:val="14"/>
  </w:num>
  <w:num w:numId="8">
    <w:abstractNumId w:val="6"/>
  </w:num>
  <w:num w:numId="9">
    <w:abstractNumId w:val="10"/>
  </w:num>
  <w:num w:numId="10">
    <w:abstractNumId w:val="9"/>
  </w:num>
  <w:num w:numId="11">
    <w:abstractNumId w:val="12"/>
  </w:num>
  <w:num w:numId="12">
    <w:abstractNumId w:val="1"/>
  </w:num>
  <w:num w:numId="13">
    <w:abstractNumId w:val="2"/>
  </w:num>
  <w:num w:numId="14">
    <w:abstractNumId w:val="3"/>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63"/>
    <w:rsid w:val="0009346A"/>
    <w:rsid w:val="0010632E"/>
    <w:rsid w:val="00196677"/>
    <w:rsid w:val="001D14B4"/>
    <w:rsid w:val="001F2E71"/>
    <w:rsid w:val="00275046"/>
    <w:rsid w:val="00341A87"/>
    <w:rsid w:val="00392E89"/>
    <w:rsid w:val="003B132D"/>
    <w:rsid w:val="004C3FD6"/>
    <w:rsid w:val="0050348B"/>
    <w:rsid w:val="005566CB"/>
    <w:rsid w:val="005D1363"/>
    <w:rsid w:val="005E20E2"/>
    <w:rsid w:val="00631599"/>
    <w:rsid w:val="00636C00"/>
    <w:rsid w:val="00814577"/>
    <w:rsid w:val="00814BA7"/>
    <w:rsid w:val="0097471A"/>
    <w:rsid w:val="00AA64DA"/>
    <w:rsid w:val="00BA0CCF"/>
    <w:rsid w:val="00C90F6F"/>
    <w:rsid w:val="00CC7A66"/>
    <w:rsid w:val="00D31381"/>
    <w:rsid w:val="00D824ED"/>
    <w:rsid w:val="00DB3FD6"/>
    <w:rsid w:val="00E45D06"/>
    <w:rsid w:val="00EB0AD7"/>
    <w:rsid w:val="00ED565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B7CBC7-39CD-42B4-A6D1-CAA19291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1363"/>
    <w:pPr>
      <w:spacing w:after="200" w:line="276" w:lineRule="auto"/>
      <w:ind w:left="720"/>
      <w:contextualSpacing/>
    </w:pPr>
  </w:style>
  <w:style w:type="paragraph" w:styleId="BalloonText">
    <w:name w:val="Balloon Text"/>
    <w:basedOn w:val="Normal"/>
    <w:link w:val="BalloonTextChar"/>
    <w:uiPriority w:val="99"/>
    <w:semiHidden/>
    <w:unhideWhenUsed/>
    <w:rsid w:val="00D82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4ED"/>
    <w:rPr>
      <w:rFonts w:ascii="Lucida Grande" w:hAnsi="Lucida Grande" w:cs="Lucida Grande"/>
      <w:sz w:val="18"/>
      <w:szCs w:val="18"/>
    </w:rPr>
  </w:style>
  <w:style w:type="character" w:customStyle="1" w:styleId="ListParagraphChar">
    <w:name w:val="List Paragraph Char"/>
    <w:link w:val="ListParagraph"/>
    <w:uiPriority w:val="34"/>
    <w:locked/>
    <w:rsid w:val="00341A87"/>
    <w:rPr>
      <w:rFonts w:ascii="Calibri" w:hAnsi="Calibri" w:cs="Times New Roman"/>
    </w:rPr>
  </w:style>
  <w:style w:type="paragraph" w:styleId="NormalWeb">
    <w:name w:val="Normal (Web)"/>
    <w:basedOn w:val="Normal"/>
    <w:uiPriority w:val="99"/>
    <w:semiHidden/>
    <w:unhideWhenUsed/>
    <w:rsid w:val="00341A87"/>
    <w:pPr>
      <w:spacing w:before="100" w:beforeAutospacing="1" w:after="100" w:afterAutospacing="1"/>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DB3FD6"/>
    <w:pPr>
      <w:tabs>
        <w:tab w:val="center" w:pos="4513"/>
        <w:tab w:val="right" w:pos="9026"/>
      </w:tabs>
    </w:pPr>
  </w:style>
  <w:style w:type="character" w:customStyle="1" w:styleId="HeaderChar">
    <w:name w:val="Header Char"/>
    <w:basedOn w:val="DefaultParagraphFont"/>
    <w:link w:val="Header"/>
    <w:uiPriority w:val="99"/>
    <w:rsid w:val="00DB3FD6"/>
    <w:rPr>
      <w:rFonts w:ascii="Calibri" w:hAnsi="Calibri" w:cs="Times New Roman"/>
    </w:rPr>
  </w:style>
  <w:style w:type="paragraph" w:styleId="Footer">
    <w:name w:val="footer"/>
    <w:basedOn w:val="Normal"/>
    <w:link w:val="FooterChar"/>
    <w:uiPriority w:val="99"/>
    <w:unhideWhenUsed/>
    <w:rsid w:val="00DB3FD6"/>
    <w:pPr>
      <w:tabs>
        <w:tab w:val="center" w:pos="4513"/>
        <w:tab w:val="right" w:pos="9026"/>
      </w:tabs>
    </w:pPr>
  </w:style>
  <w:style w:type="character" w:customStyle="1" w:styleId="FooterChar">
    <w:name w:val="Footer Char"/>
    <w:basedOn w:val="DefaultParagraphFont"/>
    <w:link w:val="Footer"/>
    <w:uiPriority w:val="99"/>
    <w:rsid w:val="00DB3FD6"/>
    <w:rPr>
      <w:rFonts w:ascii="Calibri" w:hAnsi="Calibri" w:cs="Times New Roman"/>
    </w:rPr>
  </w:style>
  <w:style w:type="character" w:styleId="CommentReference">
    <w:name w:val="annotation reference"/>
    <w:basedOn w:val="DefaultParagraphFont"/>
    <w:uiPriority w:val="99"/>
    <w:semiHidden/>
    <w:unhideWhenUsed/>
    <w:rsid w:val="00BA0CCF"/>
    <w:rPr>
      <w:sz w:val="16"/>
      <w:szCs w:val="16"/>
    </w:rPr>
  </w:style>
  <w:style w:type="paragraph" w:styleId="CommentText">
    <w:name w:val="annotation text"/>
    <w:basedOn w:val="Normal"/>
    <w:link w:val="CommentTextChar"/>
    <w:uiPriority w:val="99"/>
    <w:semiHidden/>
    <w:unhideWhenUsed/>
    <w:rsid w:val="00BA0CCF"/>
    <w:rPr>
      <w:sz w:val="20"/>
      <w:szCs w:val="20"/>
    </w:rPr>
  </w:style>
  <w:style w:type="character" w:customStyle="1" w:styleId="CommentTextChar">
    <w:name w:val="Comment Text Char"/>
    <w:basedOn w:val="DefaultParagraphFont"/>
    <w:link w:val="CommentText"/>
    <w:uiPriority w:val="99"/>
    <w:semiHidden/>
    <w:rsid w:val="00BA0CC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0CCF"/>
    <w:rPr>
      <w:b/>
      <w:bCs/>
    </w:rPr>
  </w:style>
  <w:style w:type="character" w:customStyle="1" w:styleId="CommentSubjectChar">
    <w:name w:val="Comment Subject Char"/>
    <w:basedOn w:val="CommentTextChar"/>
    <w:link w:val="CommentSubject"/>
    <w:uiPriority w:val="99"/>
    <w:semiHidden/>
    <w:rsid w:val="00BA0CC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226">
      <w:bodyDiv w:val="1"/>
      <w:marLeft w:val="0"/>
      <w:marRight w:val="0"/>
      <w:marTop w:val="0"/>
      <w:marBottom w:val="0"/>
      <w:divBdr>
        <w:top w:val="none" w:sz="0" w:space="0" w:color="auto"/>
        <w:left w:val="none" w:sz="0" w:space="0" w:color="auto"/>
        <w:bottom w:val="none" w:sz="0" w:space="0" w:color="auto"/>
        <w:right w:val="none" w:sz="0" w:space="0" w:color="auto"/>
      </w:divBdr>
    </w:div>
    <w:div w:id="210578362">
      <w:bodyDiv w:val="1"/>
      <w:marLeft w:val="0"/>
      <w:marRight w:val="0"/>
      <w:marTop w:val="0"/>
      <w:marBottom w:val="0"/>
      <w:divBdr>
        <w:top w:val="none" w:sz="0" w:space="0" w:color="auto"/>
        <w:left w:val="none" w:sz="0" w:space="0" w:color="auto"/>
        <w:bottom w:val="none" w:sz="0" w:space="0" w:color="auto"/>
        <w:right w:val="none" w:sz="0" w:space="0" w:color="auto"/>
      </w:divBdr>
    </w:div>
    <w:div w:id="244266969">
      <w:bodyDiv w:val="1"/>
      <w:marLeft w:val="0"/>
      <w:marRight w:val="0"/>
      <w:marTop w:val="0"/>
      <w:marBottom w:val="0"/>
      <w:divBdr>
        <w:top w:val="none" w:sz="0" w:space="0" w:color="auto"/>
        <w:left w:val="none" w:sz="0" w:space="0" w:color="auto"/>
        <w:bottom w:val="none" w:sz="0" w:space="0" w:color="auto"/>
        <w:right w:val="none" w:sz="0" w:space="0" w:color="auto"/>
      </w:divBdr>
    </w:div>
    <w:div w:id="280570476">
      <w:bodyDiv w:val="1"/>
      <w:marLeft w:val="0"/>
      <w:marRight w:val="0"/>
      <w:marTop w:val="0"/>
      <w:marBottom w:val="0"/>
      <w:divBdr>
        <w:top w:val="none" w:sz="0" w:space="0" w:color="auto"/>
        <w:left w:val="none" w:sz="0" w:space="0" w:color="auto"/>
        <w:bottom w:val="none" w:sz="0" w:space="0" w:color="auto"/>
        <w:right w:val="none" w:sz="0" w:space="0" w:color="auto"/>
      </w:divBdr>
      <w:divsChild>
        <w:div w:id="1799836252">
          <w:marLeft w:val="547"/>
          <w:marRight w:val="0"/>
          <w:marTop w:val="130"/>
          <w:marBottom w:val="0"/>
          <w:divBdr>
            <w:top w:val="none" w:sz="0" w:space="0" w:color="auto"/>
            <w:left w:val="none" w:sz="0" w:space="0" w:color="auto"/>
            <w:bottom w:val="none" w:sz="0" w:space="0" w:color="auto"/>
            <w:right w:val="none" w:sz="0" w:space="0" w:color="auto"/>
          </w:divBdr>
        </w:div>
        <w:div w:id="822550340">
          <w:marLeft w:val="547"/>
          <w:marRight w:val="0"/>
          <w:marTop w:val="130"/>
          <w:marBottom w:val="0"/>
          <w:divBdr>
            <w:top w:val="none" w:sz="0" w:space="0" w:color="auto"/>
            <w:left w:val="none" w:sz="0" w:space="0" w:color="auto"/>
            <w:bottom w:val="none" w:sz="0" w:space="0" w:color="auto"/>
            <w:right w:val="none" w:sz="0" w:space="0" w:color="auto"/>
          </w:divBdr>
        </w:div>
        <w:div w:id="1317296625">
          <w:marLeft w:val="547"/>
          <w:marRight w:val="0"/>
          <w:marTop w:val="130"/>
          <w:marBottom w:val="0"/>
          <w:divBdr>
            <w:top w:val="none" w:sz="0" w:space="0" w:color="auto"/>
            <w:left w:val="none" w:sz="0" w:space="0" w:color="auto"/>
            <w:bottom w:val="none" w:sz="0" w:space="0" w:color="auto"/>
            <w:right w:val="none" w:sz="0" w:space="0" w:color="auto"/>
          </w:divBdr>
        </w:div>
        <w:div w:id="907151638">
          <w:marLeft w:val="547"/>
          <w:marRight w:val="0"/>
          <w:marTop w:val="130"/>
          <w:marBottom w:val="0"/>
          <w:divBdr>
            <w:top w:val="none" w:sz="0" w:space="0" w:color="auto"/>
            <w:left w:val="none" w:sz="0" w:space="0" w:color="auto"/>
            <w:bottom w:val="none" w:sz="0" w:space="0" w:color="auto"/>
            <w:right w:val="none" w:sz="0" w:space="0" w:color="auto"/>
          </w:divBdr>
        </w:div>
        <w:div w:id="1259020559">
          <w:marLeft w:val="547"/>
          <w:marRight w:val="0"/>
          <w:marTop w:val="130"/>
          <w:marBottom w:val="0"/>
          <w:divBdr>
            <w:top w:val="none" w:sz="0" w:space="0" w:color="auto"/>
            <w:left w:val="none" w:sz="0" w:space="0" w:color="auto"/>
            <w:bottom w:val="none" w:sz="0" w:space="0" w:color="auto"/>
            <w:right w:val="none" w:sz="0" w:space="0" w:color="auto"/>
          </w:divBdr>
        </w:div>
        <w:div w:id="2024621404">
          <w:marLeft w:val="547"/>
          <w:marRight w:val="0"/>
          <w:marTop w:val="130"/>
          <w:marBottom w:val="0"/>
          <w:divBdr>
            <w:top w:val="none" w:sz="0" w:space="0" w:color="auto"/>
            <w:left w:val="none" w:sz="0" w:space="0" w:color="auto"/>
            <w:bottom w:val="none" w:sz="0" w:space="0" w:color="auto"/>
            <w:right w:val="none" w:sz="0" w:space="0" w:color="auto"/>
          </w:divBdr>
        </w:div>
        <w:div w:id="1328511912">
          <w:marLeft w:val="547"/>
          <w:marRight w:val="0"/>
          <w:marTop w:val="130"/>
          <w:marBottom w:val="0"/>
          <w:divBdr>
            <w:top w:val="none" w:sz="0" w:space="0" w:color="auto"/>
            <w:left w:val="none" w:sz="0" w:space="0" w:color="auto"/>
            <w:bottom w:val="none" w:sz="0" w:space="0" w:color="auto"/>
            <w:right w:val="none" w:sz="0" w:space="0" w:color="auto"/>
          </w:divBdr>
        </w:div>
      </w:divsChild>
    </w:div>
    <w:div w:id="357194480">
      <w:bodyDiv w:val="1"/>
      <w:marLeft w:val="0"/>
      <w:marRight w:val="0"/>
      <w:marTop w:val="0"/>
      <w:marBottom w:val="0"/>
      <w:divBdr>
        <w:top w:val="none" w:sz="0" w:space="0" w:color="auto"/>
        <w:left w:val="none" w:sz="0" w:space="0" w:color="auto"/>
        <w:bottom w:val="none" w:sz="0" w:space="0" w:color="auto"/>
        <w:right w:val="none" w:sz="0" w:space="0" w:color="auto"/>
      </w:divBdr>
    </w:div>
    <w:div w:id="697123094">
      <w:bodyDiv w:val="1"/>
      <w:marLeft w:val="0"/>
      <w:marRight w:val="0"/>
      <w:marTop w:val="0"/>
      <w:marBottom w:val="0"/>
      <w:divBdr>
        <w:top w:val="none" w:sz="0" w:space="0" w:color="auto"/>
        <w:left w:val="none" w:sz="0" w:space="0" w:color="auto"/>
        <w:bottom w:val="none" w:sz="0" w:space="0" w:color="auto"/>
        <w:right w:val="none" w:sz="0" w:space="0" w:color="auto"/>
      </w:divBdr>
      <w:divsChild>
        <w:div w:id="829248794">
          <w:marLeft w:val="547"/>
          <w:marRight w:val="0"/>
          <w:marTop w:val="154"/>
          <w:marBottom w:val="0"/>
          <w:divBdr>
            <w:top w:val="none" w:sz="0" w:space="0" w:color="auto"/>
            <w:left w:val="none" w:sz="0" w:space="0" w:color="auto"/>
            <w:bottom w:val="none" w:sz="0" w:space="0" w:color="auto"/>
            <w:right w:val="none" w:sz="0" w:space="0" w:color="auto"/>
          </w:divBdr>
        </w:div>
        <w:div w:id="7081859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E7E7-7377-4851-B447-603DA60F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DAHG</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Copeland</dc:creator>
  <cp:lastModifiedBy>Fiona Jennings</cp:lastModifiedBy>
  <cp:revision>2</cp:revision>
  <cp:lastPrinted>2018-11-28T14:44:00Z</cp:lastPrinted>
  <dcterms:created xsi:type="dcterms:W3CDTF">2019-02-12T10:32:00Z</dcterms:created>
  <dcterms:modified xsi:type="dcterms:W3CDTF">2019-02-12T10:32:00Z</dcterms:modified>
</cp:coreProperties>
</file>