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B3" w:rsidRPr="004D7731" w:rsidRDefault="00793A33" w:rsidP="003055AD">
      <w:pPr>
        <w:pBdr>
          <w:top w:val="double" w:sz="2" w:space="0" w:color="000001"/>
          <w:left w:val="double" w:sz="2" w:space="0" w:color="000001"/>
          <w:bottom w:val="double" w:sz="2" w:space="0" w:color="000001"/>
          <w:right w:val="double" w:sz="2" w:space="8" w:color="000001"/>
        </w:pBdr>
        <w:shd w:val="clear" w:color="auto" w:fill="FFFFFF" w:themeFill="background1"/>
        <w:tabs>
          <w:tab w:val="left" w:pos="360"/>
        </w:tabs>
        <w:jc w:val="both"/>
        <w:rPr>
          <w:rFonts w:asciiTheme="minorHAnsi" w:hAnsiTheme="minorHAnsi" w:cstheme="minorHAnsi"/>
          <w:b/>
          <w:color w:val="000000" w:themeColor="text1"/>
          <w:sz w:val="28"/>
          <w:szCs w:val="28"/>
        </w:rPr>
      </w:pPr>
      <w:r w:rsidRPr="004D7731">
        <w:rPr>
          <w:rFonts w:asciiTheme="minorHAnsi" w:hAnsiTheme="minorHAnsi" w:cstheme="minorHAnsi"/>
          <w:b/>
          <w:color w:val="000000" w:themeColor="text1"/>
          <w:sz w:val="28"/>
          <w:szCs w:val="28"/>
        </w:rPr>
        <w:t xml:space="preserve">Draft </w:t>
      </w:r>
      <w:r w:rsidR="001550B3" w:rsidRPr="004D7731">
        <w:rPr>
          <w:rFonts w:asciiTheme="minorHAnsi" w:hAnsiTheme="minorHAnsi" w:cstheme="minorHAnsi"/>
          <w:b/>
          <w:color w:val="000000" w:themeColor="text1"/>
          <w:sz w:val="28"/>
          <w:szCs w:val="28"/>
        </w:rPr>
        <w:t>Minutes of Galway City Council Economic</w:t>
      </w:r>
      <w:r w:rsidR="006122A9" w:rsidRPr="004D7731">
        <w:rPr>
          <w:rFonts w:asciiTheme="minorHAnsi" w:hAnsiTheme="minorHAnsi" w:cstheme="minorHAnsi"/>
          <w:b/>
          <w:color w:val="000000" w:themeColor="text1"/>
          <w:sz w:val="28"/>
          <w:szCs w:val="28"/>
        </w:rPr>
        <w:t xml:space="preserve">, Community </w:t>
      </w:r>
      <w:r w:rsidR="003720E0" w:rsidRPr="004D7731">
        <w:rPr>
          <w:rFonts w:asciiTheme="minorHAnsi" w:hAnsiTheme="minorHAnsi" w:cstheme="minorHAnsi"/>
          <w:b/>
          <w:color w:val="000000" w:themeColor="text1"/>
          <w:sz w:val="28"/>
          <w:szCs w:val="28"/>
        </w:rPr>
        <w:t>and Cultural</w:t>
      </w:r>
      <w:r w:rsidR="001550B3" w:rsidRPr="004D7731">
        <w:rPr>
          <w:rFonts w:asciiTheme="minorHAnsi" w:hAnsiTheme="minorHAnsi" w:cstheme="minorHAnsi"/>
          <w:b/>
          <w:color w:val="000000" w:themeColor="text1"/>
          <w:sz w:val="28"/>
          <w:szCs w:val="28"/>
        </w:rPr>
        <w:t xml:space="preserve"> Development SPC Meeting held </w:t>
      </w:r>
      <w:r w:rsidR="009556AB" w:rsidRPr="004D7731">
        <w:rPr>
          <w:rFonts w:asciiTheme="minorHAnsi" w:hAnsiTheme="minorHAnsi" w:cstheme="minorHAnsi"/>
          <w:b/>
          <w:color w:val="000000" w:themeColor="text1"/>
          <w:sz w:val="28"/>
          <w:szCs w:val="28"/>
        </w:rPr>
        <w:t xml:space="preserve">via Zoom on </w:t>
      </w:r>
      <w:r w:rsidR="00D5745A" w:rsidRPr="004D7731">
        <w:rPr>
          <w:rFonts w:asciiTheme="minorHAnsi" w:hAnsiTheme="minorHAnsi" w:cstheme="minorHAnsi"/>
          <w:b/>
          <w:color w:val="000000" w:themeColor="text1"/>
          <w:sz w:val="28"/>
          <w:szCs w:val="28"/>
        </w:rPr>
        <w:t>4</w:t>
      </w:r>
      <w:r w:rsidR="00D5745A" w:rsidRPr="004D7731">
        <w:rPr>
          <w:rFonts w:asciiTheme="minorHAnsi" w:hAnsiTheme="minorHAnsi" w:cstheme="minorHAnsi"/>
          <w:b/>
          <w:color w:val="000000" w:themeColor="text1"/>
          <w:sz w:val="28"/>
          <w:szCs w:val="28"/>
          <w:vertAlign w:val="superscript"/>
        </w:rPr>
        <w:t>th</w:t>
      </w:r>
      <w:r w:rsidR="00D5745A" w:rsidRPr="004D7731">
        <w:rPr>
          <w:rFonts w:asciiTheme="minorHAnsi" w:hAnsiTheme="minorHAnsi" w:cstheme="minorHAnsi"/>
          <w:b/>
          <w:color w:val="000000" w:themeColor="text1"/>
          <w:sz w:val="28"/>
          <w:szCs w:val="28"/>
        </w:rPr>
        <w:t xml:space="preserve"> September</w:t>
      </w:r>
      <w:r w:rsidR="009556AB" w:rsidRPr="004D7731">
        <w:rPr>
          <w:rFonts w:asciiTheme="minorHAnsi" w:hAnsiTheme="minorHAnsi" w:cstheme="minorHAnsi"/>
          <w:b/>
          <w:color w:val="000000" w:themeColor="text1"/>
          <w:sz w:val="28"/>
          <w:szCs w:val="28"/>
        </w:rPr>
        <w:t xml:space="preserve"> </w:t>
      </w:r>
      <w:r w:rsidR="00396780" w:rsidRPr="004D7731">
        <w:rPr>
          <w:rFonts w:asciiTheme="minorHAnsi" w:hAnsiTheme="minorHAnsi" w:cstheme="minorHAnsi"/>
          <w:b/>
          <w:color w:val="000000" w:themeColor="text1"/>
          <w:sz w:val="28"/>
          <w:szCs w:val="28"/>
        </w:rPr>
        <w:t>20</w:t>
      </w:r>
      <w:r w:rsidR="009556AB" w:rsidRPr="004D7731">
        <w:rPr>
          <w:rFonts w:asciiTheme="minorHAnsi" w:hAnsiTheme="minorHAnsi" w:cstheme="minorHAnsi"/>
          <w:b/>
          <w:color w:val="000000" w:themeColor="text1"/>
          <w:sz w:val="28"/>
          <w:szCs w:val="28"/>
        </w:rPr>
        <w:t>20</w:t>
      </w:r>
      <w:r w:rsidR="00DD6183" w:rsidRPr="004D7731">
        <w:rPr>
          <w:rFonts w:asciiTheme="minorHAnsi" w:hAnsiTheme="minorHAnsi" w:cstheme="minorHAnsi"/>
          <w:b/>
          <w:color w:val="000000" w:themeColor="text1"/>
          <w:sz w:val="28"/>
          <w:szCs w:val="28"/>
        </w:rPr>
        <w:t xml:space="preserve"> at 2.00</w:t>
      </w:r>
      <w:r w:rsidR="00396780" w:rsidRPr="004D7731">
        <w:rPr>
          <w:rFonts w:asciiTheme="minorHAnsi" w:hAnsiTheme="minorHAnsi" w:cstheme="minorHAnsi"/>
          <w:b/>
          <w:color w:val="000000" w:themeColor="text1"/>
          <w:sz w:val="28"/>
          <w:szCs w:val="28"/>
        </w:rPr>
        <w:t>pm</w:t>
      </w:r>
      <w:r w:rsidR="001550B3" w:rsidRPr="004D7731">
        <w:rPr>
          <w:rFonts w:asciiTheme="minorHAnsi" w:hAnsiTheme="minorHAnsi" w:cstheme="minorHAnsi"/>
          <w:b/>
          <w:color w:val="000000" w:themeColor="text1"/>
          <w:sz w:val="28"/>
          <w:szCs w:val="28"/>
        </w:rPr>
        <w:t xml:space="preserve">  </w:t>
      </w:r>
      <w:r w:rsidR="001550B3" w:rsidRPr="004D7731">
        <w:rPr>
          <w:rFonts w:asciiTheme="minorHAnsi" w:hAnsiTheme="minorHAnsi" w:cstheme="minorHAnsi"/>
          <w:noProof/>
          <w:color w:val="000000" w:themeColor="text1"/>
          <w:sz w:val="28"/>
          <w:szCs w:val="28"/>
          <w:lang w:eastAsia="en-IE" w:bidi="ar-SA"/>
        </w:rPr>
        <w:drawing>
          <wp:anchor distT="0" distB="0" distL="0" distR="0" simplePos="0" relativeHeight="251658240" behindDoc="1" locked="0" layoutInCell="1" allowOverlap="1">
            <wp:simplePos x="0" y="0"/>
            <wp:positionH relativeFrom="column">
              <wp:posOffset>6527800</wp:posOffset>
            </wp:positionH>
            <wp:positionV relativeFrom="paragraph">
              <wp:posOffset>635</wp:posOffset>
            </wp:positionV>
            <wp:extent cx="101600" cy="15303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101600" cy="153035"/>
                    </a:xfrm>
                    <a:prstGeom prst="rect">
                      <a:avLst/>
                    </a:prstGeom>
                    <a:noFill/>
                  </pic:spPr>
                </pic:pic>
              </a:graphicData>
            </a:graphic>
          </wp:anchor>
        </w:drawing>
      </w:r>
    </w:p>
    <w:p w:rsidR="001550B3" w:rsidRPr="004D7731" w:rsidRDefault="001550B3" w:rsidP="003055AD">
      <w:pPr>
        <w:pBdr>
          <w:top w:val="double" w:sz="2" w:space="0" w:color="000001"/>
          <w:left w:val="double" w:sz="2" w:space="0" w:color="000001"/>
          <w:bottom w:val="double" w:sz="2" w:space="0" w:color="000001"/>
          <w:right w:val="double" w:sz="2" w:space="8" w:color="000001"/>
        </w:pBdr>
        <w:jc w:val="both"/>
        <w:rPr>
          <w:rFonts w:asciiTheme="minorHAnsi" w:hAnsiTheme="minorHAnsi" w:cstheme="minorHAnsi"/>
          <w:b/>
          <w:color w:val="000000" w:themeColor="text1"/>
          <w:u w:val="single"/>
        </w:rPr>
      </w:pPr>
    </w:p>
    <w:p w:rsidR="001550B3" w:rsidRPr="004D7731" w:rsidRDefault="001550B3" w:rsidP="003055AD">
      <w:pPr>
        <w:pBdr>
          <w:top w:val="double" w:sz="2" w:space="0" w:color="000001"/>
          <w:left w:val="double" w:sz="2" w:space="0" w:color="000001"/>
          <w:bottom w:val="double" w:sz="2" w:space="0" w:color="000001"/>
          <w:right w:val="double" w:sz="2" w:space="8" w:color="000001"/>
        </w:pBdr>
        <w:tabs>
          <w:tab w:val="left" w:pos="1985"/>
        </w:tabs>
        <w:jc w:val="both"/>
        <w:rPr>
          <w:rFonts w:asciiTheme="minorHAnsi" w:hAnsiTheme="minorHAnsi" w:cstheme="minorHAnsi"/>
          <w:b/>
          <w:color w:val="000000" w:themeColor="text1"/>
        </w:rPr>
      </w:pPr>
      <w:r w:rsidRPr="004D7731">
        <w:rPr>
          <w:rFonts w:asciiTheme="minorHAnsi" w:hAnsiTheme="minorHAnsi" w:cstheme="minorHAnsi"/>
          <w:b/>
          <w:color w:val="000000" w:themeColor="text1"/>
          <w:u w:val="single"/>
        </w:rPr>
        <w:t>Presiding</w:t>
      </w:r>
      <w:r w:rsidRPr="004D7731">
        <w:rPr>
          <w:rFonts w:asciiTheme="minorHAnsi" w:hAnsiTheme="minorHAnsi" w:cstheme="minorHAnsi"/>
          <w:b/>
          <w:color w:val="000000" w:themeColor="text1"/>
        </w:rPr>
        <w:t xml:space="preserve">: </w:t>
      </w:r>
      <w:r w:rsidRPr="004D7731">
        <w:rPr>
          <w:rFonts w:asciiTheme="minorHAnsi" w:hAnsiTheme="minorHAnsi" w:cstheme="minorHAnsi"/>
          <w:b/>
          <w:color w:val="000000" w:themeColor="text1"/>
        </w:rPr>
        <w:tab/>
        <w:t xml:space="preserve"> </w:t>
      </w:r>
      <w:r w:rsidR="00AD35F7" w:rsidRPr="004D7731">
        <w:rPr>
          <w:rFonts w:asciiTheme="minorHAnsi" w:hAnsiTheme="minorHAnsi" w:cstheme="minorHAnsi"/>
          <w:b/>
          <w:color w:val="000000" w:themeColor="text1"/>
        </w:rPr>
        <w:t xml:space="preserve"> </w:t>
      </w:r>
      <w:r w:rsidR="00295FE1" w:rsidRPr="004D7731">
        <w:rPr>
          <w:rFonts w:asciiTheme="minorHAnsi" w:hAnsiTheme="minorHAnsi" w:cstheme="minorHAnsi"/>
          <w:color w:val="000000" w:themeColor="text1"/>
        </w:rPr>
        <w:t>Cllr. Neil McNelis</w:t>
      </w:r>
      <w:r w:rsidRPr="004D7731">
        <w:rPr>
          <w:rFonts w:asciiTheme="minorHAnsi" w:hAnsiTheme="minorHAnsi" w:cstheme="minorHAnsi"/>
          <w:color w:val="000000" w:themeColor="text1"/>
        </w:rPr>
        <w:t>.</w:t>
      </w:r>
    </w:p>
    <w:p w:rsidR="001550B3" w:rsidRPr="004D7731" w:rsidRDefault="001550B3" w:rsidP="003055AD">
      <w:pPr>
        <w:pBdr>
          <w:top w:val="double" w:sz="2" w:space="0" w:color="000001"/>
          <w:left w:val="double" w:sz="2" w:space="0" w:color="000001"/>
          <w:bottom w:val="double" w:sz="2" w:space="0" w:color="000001"/>
          <w:right w:val="double" w:sz="2" w:space="8" w:color="000001"/>
        </w:pBdr>
        <w:jc w:val="both"/>
        <w:rPr>
          <w:rFonts w:asciiTheme="minorHAnsi" w:hAnsiTheme="minorHAnsi" w:cstheme="minorHAnsi"/>
          <w:b/>
          <w:color w:val="000000" w:themeColor="text1"/>
          <w:u w:val="single"/>
        </w:rPr>
      </w:pPr>
    </w:p>
    <w:p w:rsidR="001550B3" w:rsidRPr="004D7731" w:rsidRDefault="001550B3" w:rsidP="003055AD">
      <w:pPr>
        <w:pBdr>
          <w:top w:val="double" w:sz="2" w:space="0" w:color="000001"/>
          <w:left w:val="double" w:sz="2" w:space="0" w:color="000001"/>
          <w:bottom w:val="double" w:sz="2" w:space="0" w:color="000001"/>
          <w:right w:val="double" w:sz="2" w:space="8" w:color="000001"/>
        </w:pBdr>
        <w:tabs>
          <w:tab w:val="left" w:pos="1985"/>
        </w:tabs>
        <w:ind w:left="2880" w:hanging="2880"/>
        <w:jc w:val="both"/>
        <w:rPr>
          <w:rFonts w:asciiTheme="minorHAnsi" w:hAnsiTheme="minorHAnsi" w:cstheme="minorHAnsi"/>
          <w:b/>
          <w:color w:val="000000" w:themeColor="text1"/>
        </w:rPr>
      </w:pPr>
      <w:r w:rsidRPr="004D7731">
        <w:rPr>
          <w:rFonts w:asciiTheme="minorHAnsi" w:hAnsiTheme="minorHAnsi" w:cstheme="minorHAnsi"/>
          <w:b/>
          <w:color w:val="000000" w:themeColor="text1"/>
          <w:u w:val="single"/>
        </w:rPr>
        <w:t>Present:</w:t>
      </w:r>
      <w:r w:rsidRPr="004D7731">
        <w:rPr>
          <w:rFonts w:asciiTheme="minorHAnsi" w:hAnsiTheme="minorHAnsi" w:cstheme="minorHAnsi"/>
          <w:b/>
          <w:color w:val="000000" w:themeColor="text1"/>
        </w:rPr>
        <w:t xml:space="preserve"> </w:t>
      </w:r>
    </w:p>
    <w:p w:rsidR="00AF6E8E" w:rsidRPr="004D7731" w:rsidRDefault="001550B3" w:rsidP="003055AD">
      <w:pPr>
        <w:pBdr>
          <w:top w:val="double" w:sz="2" w:space="0" w:color="000001"/>
          <w:left w:val="double" w:sz="2" w:space="0" w:color="000001"/>
          <w:bottom w:val="double" w:sz="2" w:space="0" w:color="000001"/>
          <w:right w:val="double" w:sz="2" w:space="8" w:color="000001"/>
        </w:pBdr>
        <w:tabs>
          <w:tab w:val="left" w:pos="1985"/>
        </w:tabs>
        <w:ind w:left="1985" w:hanging="1985"/>
        <w:jc w:val="both"/>
        <w:rPr>
          <w:rFonts w:asciiTheme="minorHAnsi" w:hAnsiTheme="minorHAnsi" w:cstheme="minorHAnsi"/>
          <w:color w:val="000000" w:themeColor="text1"/>
        </w:rPr>
      </w:pPr>
      <w:r w:rsidRPr="004D7731">
        <w:rPr>
          <w:rFonts w:asciiTheme="minorHAnsi" w:hAnsiTheme="minorHAnsi" w:cstheme="minorHAnsi"/>
          <w:b/>
          <w:color w:val="000000" w:themeColor="text1"/>
          <w:u w:val="single"/>
        </w:rPr>
        <w:t>Councillors</w:t>
      </w:r>
      <w:r w:rsidRPr="004D7731">
        <w:rPr>
          <w:rFonts w:asciiTheme="minorHAnsi" w:hAnsiTheme="minorHAnsi" w:cstheme="minorHAnsi"/>
          <w:b/>
          <w:color w:val="000000" w:themeColor="text1"/>
        </w:rPr>
        <w:t xml:space="preserve">: </w:t>
      </w:r>
      <w:r w:rsidRPr="004D7731">
        <w:rPr>
          <w:rFonts w:asciiTheme="minorHAnsi" w:hAnsiTheme="minorHAnsi" w:cstheme="minorHAnsi"/>
          <w:b/>
          <w:color w:val="000000" w:themeColor="text1"/>
        </w:rPr>
        <w:tab/>
      </w:r>
      <w:r w:rsidR="00AD35F7" w:rsidRPr="004D7731">
        <w:rPr>
          <w:rFonts w:asciiTheme="minorHAnsi" w:hAnsiTheme="minorHAnsi" w:cstheme="minorHAnsi"/>
          <w:b/>
          <w:color w:val="000000" w:themeColor="text1"/>
        </w:rPr>
        <w:t xml:space="preserve">  </w:t>
      </w:r>
      <w:r w:rsidR="00295FE1" w:rsidRPr="004D7731">
        <w:rPr>
          <w:rFonts w:asciiTheme="minorHAnsi" w:hAnsiTheme="minorHAnsi" w:cstheme="minorHAnsi"/>
          <w:color w:val="000000" w:themeColor="text1"/>
        </w:rPr>
        <w:t>Cllr Donal Lyons</w:t>
      </w:r>
      <w:r w:rsidR="0078445E" w:rsidRPr="004D7731">
        <w:rPr>
          <w:rFonts w:asciiTheme="minorHAnsi" w:hAnsiTheme="minorHAnsi" w:cstheme="minorHAnsi"/>
          <w:color w:val="000000" w:themeColor="text1"/>
        </w:rPr>
        <w:t>, Cll</w:t>
      </w:r>
      <w:bookmarkStart w:id="0" w:name="_GoBack"/>
      <w:bookmarkEnd w:id="0"/>
      <w:r w:rsidR="0078445E" w:rsidRPr="004D7731">
        <w:rPr>
          <w:rFonts w:asciiTheme="minorHAnsi" w:hAnsiTheme="minorHAnsi" w:cstheme="minorHAnsi"/>
          <w:color w:val="000000" w:themeColor="text1"/>
        </w:rPr>
        <w:t xml:space="preserve">r Eddie Hoare, Cllr Declan McDonnell, </w:t>
      </w:r>
    </w:p>
    <w:p w:rsidR="001550B3" w:rsidRPr="004D7731" w:rsidRDefault="00AF6E8E" w:rsidP="003055AD">
      <w:pPr>
        <w:pBdr>
          <w:top w:val="double" w:sz="2" w:space="0" w:color="000001"/>
          <w:left w:val="double" w:sz="2" w:space="0" w:color="000001"/>
          <w:bottom w:val="double" w:sz="2" w:space="0" w:color="000001"/>
          <w:right w:val="double" w:sz="2" w:space="8" w:color="000001"/>
        </w:pBdr>
        <w:tabs>
          <w:tab w:val="left" w:pos="1985"/>
        </w:tabs>
        <w:ind w:left="1985" w:hanging="1985"/>
        <w:jc w:val="both"/>
        <w:rPr>
          <w:rFonts w:asciiTheme="minorHAnsi" w:hAnsiTheme="minorHAnsi" w:cstheme="minorHAnsi"/>
          <w:color w:val="000000" w:themeColor="text1"/>
        </w:rPr>
      </w:pPr>
      <w:r w:rsidRPr="004D7731">
        <w:rPr>
          <w:rFonts w:asciiTheme="minorHAnsi" w:hAnsiTheme="minorHAnsi" w:cstheme="minorHAnsi"/>
          <w:color w:val="000000" w:themeColor="text1"/>
        </w:rPr>
        <w:t xml:space="preserve">                                 </w:t>
      </w:r>
      <w:r w:rsidR="00AD35F7" w:rsidRPr="004D7731">
        <w:rPr>
          <w:rFonts w:asciiTheme="minorHAnsi" w:hAnsiTheme="minorHAnsi" w:cstheme="minorHAnsi"/>
          <w:color w:val="000000" w:themeColor="text1"/>
        </w:rPr>
        <w:t xml:space="preserve">  </w:t>
      </w:r>
      <w:r w:rsidR="005C5C49">
        <w:rPr>
          <w:rFonts w:asciiTheme="minorHAnsi" w:hAnsiTheme="minorHAnsi" w:cstheme="minorHAnsi"/>
          <w:color w:val="000000" w:themeColor="text1"/>
        </w:rPr>
        <w:t xml:space="preserve">    </w:t>
      </w:r>
      <w:r w:rsidR="0078445E" w:rsidRPr="004D7731">
        <w:rPr>
          <w:rFonts w:asciiTheme="minorHAnsi" w:hAnsiTheme="minorHAnsi" w:cstheme="minorHAnsi"/>
          <w:color w:val="000000" w:themeColor="text1"/>
        </w:rPr>
        <w:t>C</w:t>
      </w:r>
      <w:r w:rsidRPr="004D7731">
        <w:rPr>
          <w:rFonts w:asciiTheme="minorHAnsi" w:hAnsiTheme="minorHAnsi" w:cstheme="minorHAnsi"/>
          <w:color w:val="000000" w:themeColor="text1"/>
        </w:rPr>
        <w:t xml:space="preserve">llr </w:t>
      </w:r>
      <w:r w:rsidR="0078445E" w:rsidRPr="004D7731">
        <w:rPr>
          <w:rFonts w:asciiTheme="minorHAnsi" w:hAnsiTheme="minorHAnsi" w:cstheme="minorHAnsi"/>
          <w:color w:val="000000" w:themeColor="text1"/>
        </w:rPr>
        <w:t>John Connolly, Cllr Clodagh Higgins</w:t>
      </w:r>
      <w:r w:rsidR="00DD6183" w:rsidRPr="004D7731">
        <w:rPr>
          <w:rFonts w:asciiTheme="minorHAnsi" w:hAnsiTheme="minorHAnsi" w:cstheme="minorHAnsi"/>
          <w:color w:val="000000" w:themeColor="text1"/>
        </w:rPr>
        <w:t>, Cllr Michael Crowe</w:t>
      </w:r>
      <w:r w:rsidR="0078445E" w:rsidRPr="004D7731">
        <w:rPr>
          <w:rFonts w:asciiTheme="minorHAnsi" w:hAnsiTheme="minorHAnsi" w:cstheme="minorHAnsi"/>
          <w:color w:val="000000" w:themeColor="text1"/>
        </w:rPr>
        <w:t>.</w:t>
      </w:r>
    </w:p>
    <w:p w:rsidR="001550B3" w:rsidRPr="004D7731" w:rsidRDefault="001550B3" w:rsidP="003055AD">
      <w:pPr>
        <w:pBdr>
          <w:top w:val="double" w:sz="2" w:space="0" w:color="000001"/>
          <w:left w:val="double" w:sz="2" w:space="0" w:color="000001"/>
          <w:bottom w:val="double" w:sz="2" w:space="0" w:color="000001"/>
          <w:right w:val="double" w:sz="2" w:space="8" w:color="000001"/>
        </w:pBdr>
        <w:tabs>
          <w:tab w:val="left" w:pos="1985"/>
        </w:tabs>
        <w:ind w:left="2160" w:hanging="2160"/>
        <w:jc w:val="both"/>
        <w:rPr>
          <w:rFonts w:asciiTheme="minorHAnsi" w:hAnsiTheme="minorHAnsi" w:cstheme="minorHAnsi"/>
          <w:b/>
          <w:color w:val="000000" w:themeColor="text1"/>
          <w:u w:val="single"/>
        </w:rPr>
      </w:pPr>
      <w:r w:rsidRPr="004D7731">
        <w:rPr>
          <w:rFonts w:asciiTheme="minorHAnsi" w:hAnsiTheme="minorHAnsi" w:cstheme="minorHAnsi"/>
          <w:b/>
          <w:color w:val="000000" w:themeColor="text1"/>
          <w:u w:val="single"/>
        </w:rPr>
        <w:t xml:space="preserve">Sectoral </w:t>
      </w:r>
    </w:p>
    <w:p w:rsidR="001550B3" w:rsidRPr="004D7731" w:rsidRDefault="001550B3" w:rsidP="003055AD">
      <w:pPr>
        <w:pBdr>
          <w:top w:val="double" w:sz="2" w:space="0" w:color="000001"/>
          <w:left w:val="double" w:sz="2" w:space="0" w:color="000001"/>
          <w:bottom w:val="double" w:sz="2" w:space="0" w:color="000001"/>
          <w:right w:val="double" w:sz="2" w:space="8" w:color="000001"/>
        </w:pBdr>
        <w:tabs>
          <w:tab w:val="left" w:pos="1985"/>
        </w:tabs>
        <w:ind w:left="2127" w:hanging="2127"/>
        <w:jc w:val="both"/>
        <w:rPr>
          <w:rFonts w:asciiTheme="minorHAnsi" w:hAnsiTheme="minorHAnsi" w:cstheme="minorHAnsi"/>
          <w:b/>
          <w:color w:val="000000" w:themeColor="text1"/>
        </w:rPr>
      </w:pPr>
      <w:r w:rsidRPr="004D7731">
        <w:rPr>
          <w:rFonts w:asciiTheme="minorHAnsi" w:hAnsiTheme="minorHAnsi" w:cstheme="minorHAnsi"/>
          <w:b/>
          <w:color w:val="000000" w:themeColor="text1"/>
          <w:u w:val="single"/>
        </w:rPr>
        <w:t>Representatives:</w:t>
      </w:r>
      <w:r w:rsidRPr="004D7731">
        <w:rPr>
          <w:rFonts w:asciiTheme="minorHAnsi" w:hAnsiTheme="minorHAnsi" w:cstheme="minorHAnsi"/>
          <w:b/>
          <w:color w:val="000000" w:themeColor="text1"/>
        </w:rPr>
        <w:t xml:space="preserve"> </w:t>
      </w:r>
      <w:r w:rsidRPr="004D7731">
        <w:rPr>
          <w:rFonts w:asciiTheme="minorHAnsi" w:hAnsiTheme="minorHAnsi" w:cstheme="minorHAnsi"/>
          <w:b/>
          <w:color w:val="000000" w:themeColor="text1"/>
        </w:rPr>
        <w:tab/>
      </w:r>
      <w:r w:rsidR="00AD35F7" w:rsidRPr="004D7731">
        <w:rPr>
          <w:rFonts w:asciiTheme="minorHAnsi" w:hAnsiTheme="minorHAnsi" w:cstheme="minorHAnsi"/>
          <w:b/>
          <w:color w:val="000000" w:themeColor="text1"/>
        </w:rPr>
        <w:t xml:space="preserve">   </w:t>
      </w:r>
      <w:r w:rsidR="0078445E" w:rsidRPr="004D7731">
        <w:rPr>
          <w:rFonts w:asciiTheme="minorHAnsi" w:hAnsiTheme="minorHAnsi" w:cstheme="minorHAnsi"/>
          <w:color w:val="000000" w:themeColor="text1"/>
        </w:rPr>
        <w:t>Ms Geri Slevin, Mr Dominick Whelan, Mr D</w:t>
      </w:r>
      <w:r w:rsidR="00AD35F7" w:rsidRPr="004D7731">
        <w:rPr>
          <w:rFonts w:asciiTheme="minorHAnsi" w:hAnsiTheme="minorHAnsi" w:cstheme="minorHAnsi"/>
          <w:color w:val="000000" w:themeColor="text1"/>
        </w:rPr>
        <w:t xml:space="preserve">ave   </w:t>
      </w:r>
      <w:r w:rsidR="0078445E" w:rsidRPr="004D7731">
        <w:rPr>
          <w:rFonts w:asciiTheme="minorHAnsi" w:hAnsiTheme="minorHAnsi" w:cstheme="minorHAnsi"/>
          <w:color w:val="000000" w:themeColor="text1"/>
        </w:rPr>
        <w:t>Hickey.</w:t>
      </w:r>
    </w:p>
    <w:p w:rsidR="001550B3" w:rsidRPr="004D7731" w:rsidRDefault="001550B3" w:rsidP="003055AD">
      <w:pPr>
        <w:pBdr>
          <w:top w:val="double" w:sz="2" w:space="0" w:color="000001"/>
          <w:left w:val="double" w:sz="2" w:space="0" w:color="000001"/>
          <w:bottom w:val="double" w:sz="2" w:space="0" w:color="000001"/>
          <w:right w:val="double" w:sz="2" w:space="8" w:color="000001"/>
        </w:pBdr>
        <w:tabs>
          <w:tab w:val="left" w:pos="1985"/>
        </w:tabs>
        <w:jc w:val="both"/>
        <w:rPr>
          <w:rFonts w:asciiTheme="minorHAnsi" w:hAnsiTheme="minorHAnsi" w:cstheme="minorHAnsi"/>
          <w:b/>
          <w:color w:val="000000" w:themeColor="text1"/>
          <w:u w:val="single"/>
        </w:rPr>
      </w:pPr>
    </w:p>
    <w:p w:rsidR="00D05C86" w:rsidRPr="004D7731" w:rsidRDefault="001550B3" w:rsidP="003055AD">
      <w:pPr>
        <w:pBdr>
          <w:top w:val="double" w:sz="2" w:space="0" w:color="000001"/>
          <w:left w:val="double" w:sz="2" w:space="0" w:color="000001"/>
          <w:bottom w:val="double" w:sz="2" w:space="0" w:color="000001"/>
          <w:right w:val="double" w:sz="2" w:space="8" w:color="000001"/>
        </w:pBdr>
        <w:tabs>
          <w:tab w:val="left" w:pos="2127"/>
        </w:tabs>
        <w:jc w:val="both"/>
        <w:rPr>
          <w:rFonts w:asciiTheme="minorHAnsi" w:hAnsiTheme="minorHAnsi" w:cstheme="minorHAnsi"/>
          <w:b/>
          <w:color w:val="000000" w:themeColor="text1"/>
        </w:rPr>
      </w:pPr>
      <w:r w:rsidRPr="004D7731">
        <w:rPr>
          <w:rFonts w:asciiTheme="minorHAnsi" w:hAnsiTheme="minorHAnsi" w:cstheme="minorHAnsi"/>
          <w:b/>
          <w:color w:val="000000" w:themeColor="text1"/>
          <w:u w:val="single"/>
        </w:rPr>
        <w:t>In Attendance</w:t>
      </w:r>
      <w:r w:rsidRPr="004D7731">
        <w:rPr>
          <w:rFonts w:asciiTheme="minorHAnsi" w:hAnsiTheme="minorHAnsi" w:cstheme="minorHAnsi"/>
          <w:b/>
          <w:color w:val="000000" w:themeColor="text1"/>
        </w:rPr>
        <w:t>:</w:t>
      </w:r>
      <w:r w:rsidR="00AA645C" w:rsidRPr="004D7731">
        <w:rPr>
          <w:rFonts w:asciiTheme="minorHAnsi" w:hAnsiTheme="minorHAnsi" w:cstheme="minorHAnsi"/>
          <w:b/>
          <w:color w:val="000000" w:themeColor="text1"/>
        </w:rPr>
        <w:t xml:space="preserve">    </w:t>
      </w:r>
      <w:r w:rsidR="00AA645C" w:rsidRPr="004D7731">
        <w:rPr>
          <w:rFonts w:asciiTheme="minorHAnsi" w:hAnsiTheme="minorHAnsi" w:cstheme="minorHAnsi"/>
          <w:b/>
          <w:color w:val="000000" w:themeColor="text1"/>
        </w:rPr>
        <w:tab/>
      </w:r>
      <w:r w:rsidR="00DD6183" w:rsidRPr="004D7731">
        <w:rPr>
          <w:rFonts w:asciiTheme="minorHAnsi" w:hAnsiTheme="minorHAnsi" w:cstheme="minorHAnsi"/>
          <w:color w:val="000000" w:themeColor="text1"/>
        </w:rPr>
        <w:t>Mr Brian Barrett</w:t>
      </w:r>
      <w:r w:rsidR="00D05C86" w:rsidRPr="004D7731">
        <w:rPr>
          <w:rFonts w:asciiTheme="minorHAnsi" w:hAnsiTheme="minorHAnsi" w:cstheme="minorHAnsi"/>
          <w:color w:val="000000" w:themeColor="text1"/>
        </w:rPr>
        <w:t xml:space="preserve">, </w:t>
      </w:r>
      <w:r w:rsidR="009556AB" w:rsidRPr="004D7731">
        <w:rPr>
          <w:rFonts w:asciiTheme="minorHAnsi" w:hAnsiTheme="minorHAnsi" w:cstheme="minorHAnsi"/>
          <w:color w:val="000000" w:themeColor="text1"/>
        </w:rPr>
        <w:t>A/</w:t>
      </w:r>
      <w:r w:rsidR="00D05C86" w:rsidRPr="004D7731">
        <w:rPr>
          <w:rFonts w:asciiTheme="minorHAnsi" w:hAnsiTheme="minorHAnsi" w:cstheme="minorHAnsi"/>
          <w:color w:val="000000" w:themeColor="text1"/>
        </w:rPr>
        <w:t>Director of Services</w:t>
      </w:r>
      <w:r w:rsidR="00D05C86" w:rsidRPr="004D7731">
        <w:rPr>
          <w:rFonts w:asciiTheme="minorHAnsi" w:eastAsia="Calibri" w:hAnsiTheme="minorHAnsi" w:cstheme="minorHAnsi"/>
          <w:color w:val="000000" w:themeColor="text1"/>
        </w:rPr>
        <w:t xml:space="preserve">,  </w:t>
      </w:r>
      <w:r w:rsidR="00AF6E8E" w:rsidRPr="004D7731">
        <w:rPr>
          <w:rFonts w:asciiTheme="minorHAnsi" w:eastAsia="Calibri" w:hAnsiTheme="minorHAnsi" w:cstheme="minorHAnsi"/>
          <w:color w:val="000000" w:themeColor="text1"/>
        </w:rPr>
        <w:t xml:space="preserve">     </w:t>
      </w:r>
      <w:r w:rsidR="004D7731">
        <w:rPr>
          <w:rFonts w:asciiTheme="minorHAnsi" w:eastAsia="Calibri" w:hAnsiTheme="minorHAnsi" w:cstheme="minorHAnsi"/>
          <w:color w:val="000000" w:themeColor="text1"/>
        </w:rPr>
        <w:t xml:space="preserve"> </w:t>
      </w:r>
      <w:r w:rsidR="00AF6E8E" w:rsidRPr="004D7731">
        <w:rPr>
          <w:rFonts w:asciiTheme="minorHAnsi" w:eastAsia="Calibri" w:hAnsiTheme="minorHAnsi" w:cstheme="minorHAnsi"/>
          <w:color w:val="000000" w:themeColor="text1"/>
        </w:rPr>
        <w:t xml:space="preserve"> </w:t>
      </w:r>
      <w:r w:rsidR="004D7731">
        <w:rPr>
          <w:rFonts w:asciiTheme="minorHAnsi" w:eastAsia="Calibri" w:hAnsiTheme="minorHAnsi" w:cstheme="minorHAnsi"/>
          <w:color w:val="000000" w:themeColor="text1"/>
        </w:rPr>
        <w:t xml:space="preserve"> </w:t>
      </w:r>
      <w:r w:rsidR="00D05C86" w:rsidRPr="004D7731">
        <w:rPr>
          <w:rFonts w:asciiTheme="minorHAnsi" w:hAnsiTheme="minorHAnsi" w:cstheme="minorHAnsi"/>
          <w:color w:val="000000" w:themeColor="text1"/>
        </w:rPr>
        <w:t>Galway City Council</w:t>
      </w:r>
    </w:p>
    <w:p w:rsidR="00AA645C" w:rsidRPr="004D7731" w:rsidRDefault="00AA645C" w:rsidP="003055AD">
      <w:pPr>
        <w:pBdr>
          <w:top w:val="double" w:sz="2" w:space="0" w:color="000001"/>
          <w:left w:val="double" w:sz="2" w:space="0" w:color="000001"/>
          <w:bottom w:val="double" w:sz="2" w:space="0" w:color="000001"/>
          <w:right w:val="double" w:sz="2" w:space="8" w:color="000001"/>
        </w:pBdr>
        <w:tabs>
          <w:tab w:val="left" w:pos="2127"/>
        </w:tabs>
        <w:jc w:val="both"/>
        <w:rPr>
          <w:rFonts w:asciiTheme="minorHAnsi" w:hAnsiTheme="minorHAnsi" w:cstheme="minorHAnsi"/>
          <w:color w:val="000000" w:themeColor="text1"/>
        </w:rPr>
      </w:pPr>
      <w:r w:rsidRPr="004D7731">
        <w:rPr>
          <w:rFonts w:asciiTheme="minorHAnsi" w:hAnsiTheme="minorHAnsi" w:cstheme="minorHAnsi"/>
          <w:color w:val="000000" w:themeColor="text1"/>
        </w:rPr>
        <w:t xml:space="preserve">                       </w:t>
      </w:r>
      <w:r w:rsidRPr="004D7731">
        <w:rPr>
          <w:rFonts w:asciiTheme="minorHAnsi" w:hAnsiTheme="minorHAnsi" w:cstheme="minorHAnsi"/>
          <w:color w:val="000000" w:themeColor="text1"/>
        </w:rPr>
        <w:tab/>
        <w:t xml:space="preserve">Mr Conor Kelly A/Senior Executive Officer   </w:t>
      </w:r>
      <w:r w:rsidR="004D7731">
        <w:rPr>
          <w:rFonts w:asciiTheme="minorHAnsi" w:hAnsiTheme="minorHAnsi" w:cstheme="minorHAnsi"/>
          <w:color w:val="000000" w:themeColor="text1"/>
        </w:rPr>
        <w:t xml:space="preserve">    </w:t>
      </w:r>
      <w:r w:rsidRPr="004D7731">
        <w:rPr>
          <w:rFonts w:asciiTheme="minorHAnsi" w:hAnsiTheme="minorHAnsi" w:cstheme="minorHAnsi"/>
          <w:color w:val="000000" w:themeColor="text1"/>
        </w:rPr>
        <w:t>Galway City Council</w:t>
      </w:r>
      <w:r w:rsidR="00D05C86" w:rsidRPr="004D7731">
        <w:rPr>
          <w:rFonts w:asciiTheme="minorHAnsi" w:hAnsiTheme="minorHAnsi" w:cstheme="minorHAnsi"/>
          <w:color w:val="000000" w:themeColor="text1"/>
        </w:rPr>
        <w:tab/>
      </w:r>
    </w:p>
    <w:p w:rsidR="001550B3" w:rsidRPr="004D7731" w:rsidRDefault="00AA645C" w:rsidP="003055AD">
      <w:pPr>
        <w:pBdr>
          <w:top w:val="double" w:sz="2" w:space="0" w:color="000001"/>
          <w:left w:val="double" w:sz="2" w:space="0" w:color="000001"/>
          <w:bottom w:val="double" w:sz="2" w:space="0" w:color="000001"/>
          <w:right w:val="double" w:sz="2" w:space="8" w:color="000001"/>
        </w:pBdr>
        <w:tabs>
          <w:tab w:val="left" w:pos="2127"/>
        </w:tabs>
        <w:jc w:val="both"/>
        <w:rPr>
          <w:rFonts w:asciiTheme="minorHAnsi" w:hAnsiTheme="minorHAnsi" w:cstheme="minorHAnsi"/>
          <w:color w:val="000000" w:themeColor="text1"/>
        </w:rPr>
      </w:pPr>
      <w:r w:rsidRPr="004D7731">
        <w:rPr>
          <w:rFonts w:asciiTheme="minorHAnsi" w:hAnsiTheme="minorHAnsi" w:cstheme="minorHAnsi"/>
          <w:color w:val="000000" w:themeColor="text1"/>
        </w:rPr>
        <w:t xml:space="preserve">                            </w:t>
      </w:r>
      <w:r w:rsidRPr="004D7731">
        <w:rPr>
          <w:rFonts w:asciiTheme="minorHAnsi" w:hAnsiTheme="minorHAnsi" w:cstheme="minorHAnsi"/>
          <w:color w:val="000000" w:themeColor="text1"/>
        </w:rPr>
        <w:tab/>
      </w:r>
      <w:r w:rsidR="00DD6183" w:rsidRPr="004D7731">
        <w:rPr>
          <w:rFonts w:asciiTheme="minorHAnsi" w:hAnsiTheme="minorHAnsi" w:cstheme="minorHAnsi"/>
          <w:color w:val="000000" w:themeColor="text1"/>
        </w:rPr>
        <w:t>Mr Gary McMahon</w:t>
      </w:r>
      <w:r w:rsidR="00F01423" w:rsidRPr="004D7731">
        <w:rPr>
          <w:rFonts w:asciiTheme="minorHAnsi" w:hAnsiTheme="minorHAnsi" w:cstheme="minorHAnsi"/>
          <w:color w:val="000000" w:themeColor="text1"/>
        </w:rPr>
        <w:t>,</w:t>
      </w:r>
      <w:r w:rsidR="00DD6183" w:rsidRPr="004D7731">
        <w:rPr>
          <w:rFonts w:asciiTheme="minorHAnsi" w:hAnsiTheme="minorHAnsi" w:cstheme="minorHAnsi"/>
          <w:color w:val="000000" w:themeColor="text1"/>
        </w:rPr>
        <w:t xml:space="preserve"> </w:t>
      </w:r>
      <w:r w:rsidR="00DD6183" w:rsidRPr="004D7731">
        <w:rPr>
          <w:rFonts w:asciiTheme="minorHAnsi" w:hAnsiTheme="minorHAnsi" w:cstheme="minorHAnsi"/>
          <w:color w:val="000000" w:themeColor="text1"/>
          <w:sz w:val="22"/>
          <w:szCs w:val="22"/>
        </w:rPr>
        <w:t>A/</w:t>
      </w:r>
      <w:r w:rsidR="008058A8" w:rsidRPr="004D7731">
        <w:rPr>
          <w:rFonts w:asciiTheme="minorHAnsi" w:hAnsiTheme="minorHAnsi" w:cstheme="minorHAnsi"/>
          <w:color w:val="000000" w:themeColor="text1"/>
          <w:sz w:val="22"/>
          <w:szCs w:val="22"/>
        </w:rPr>
        <w:t>Senior Executive Officer</w:t>
      </w:r>
      <w:r w:rsidR="004D7731">
        <w:rPr>
          <w:rFonts w:asciiTheme="minorHAnsi" w:hAnsiTheme="minorHAnsi" w:cstheme="minorHAnsi"/>
          <w:color w:val="000000" w:themeColor="text1"/>
        </w:rPr>
        <w:t xml:space="preserve"> </w:t>
      </w:r>
      <w:r w:rsidR="00D14E94" w:rsidRPr="004D7731">
        <w:rPr>
          <w:rFonts w:asciiTheme="minorHAnsi" w:hAnsiTheme="minorHAnsi" w:cstheme="minorHAnsi"/>
          <w:color w:val="000000" w:themeColor="text1"/>
        </w:rPr>
        <w:t xml:space="preserve"> Galway City Council</w:t>
      </w:r>
    </w:p>
    <w:p w:rsidR="00D05C86" w:rsidRPr="004D7731" w:rsidRDefault="00AF6E8E" w:rsidP="003055AD">
      <w:pPr>
        <w:pBdr>
          <w:top w:val="double" w:sz="2" w:space="0" w:color="000001"/>
          <w:left w:val="double" w:sz="2" w:space="0" w:color="000001"/>
          <w:bottom w:val="double" w:sz="2" w:space="0" w:color="000001"/>
          <w:right w:val="double" w:sz="2" w:space="8" w:color="000001"/>
        </w:pBdr>
        <w:tabs>
          <w:tab w:val="left" w:pos="2127"/>
        </w:tabs>
        <w:jc w:val="both"/>
        <w:rPr>
          <w:rFonts w:asciiTheme="minorHAnsi" w:hAnsiTheme="minorHAnsi" w:cstheme="minorHAnsi"/>
          <w:color w:val="000000" w:themeColor="text1"/>
        </w:rPr>
      </w:pPr>
      <w:r w:rsidRPr="004D7731">
        <w:rPr>
          <w:rFonts w:asciiTheme="minorHAnsi" w:hAnsiTheme="minorHAnsi" w:cstheme="minorHAnsi"/>
          <w:color w:val="000000" w:themeColor="text1"/>
        </w:rPr>
        <w:tab/>
      </w:r>
      <w:r w:rsidR="00D05C86" w:rsidRPr="004D7731">
        <w:rPr>
          <w:rFonts w:asciiTheme="minorHAnsi" w:hAnsiTheme="minorHAnsi" w:cstheme="minorHAnsi"/>
          <w:color w:val="000000" w:themeColor="text1"/>
        </w:rPr>
        <w:t>James Harrold, Arts Officer</w:t>
      </w:r>
      <w:r w:rsidR="00D05C86" w:rsidRPr="004D7731">
        <w:rPr>
          <w:rFonts w:asciiTheme="minorHAnsi" w:hAnsiTheme="minorHAnsi" w:cstheme="minorHAnsi"/>
          <w:color w:val="000000" w:themeColor="text1"/>
        </w:rPr>
        <w:tab/>
      </w:r>
      <w:r w:rsidR="00D05C86" w:rsidRPr="004D7731">
        <w:rPr>
          <w:rFonts w:asciiTheme="minorHAnsi" w:hAnsiTheme="minorHAnsi" w:cstheme="minorHAnsi"/>
          <w:color w:val="000000" w:themeColor="text1"/>
        </w:rPr>
        <w:tab/>
        <w:t xml:space="preserve">      </w:t>
      </w:r>
      <w:r w:rsidRPr="004D7731">
        <w:rPr>
          <w:rFonts w:asciiTheme="minorHAnsi" w:hAnsiTheme="minorHAnsi" w:cstheme="minorHAnsi"/>
          <w:color w:val="000000" w:themeColor="text1"/>
        </w:rPr>
        <w:t xml:space="preserve">      </w:t>
      </w:r>
      <w:r w:rsidR="004D7731">
        <w:rPr>
          <w:rFonts w:asciiTheme="minorHAnsi" w:hAnsiTheme="minorHAnsi" w:cstheme="minorHAnsi"/>
          <w:color w:val="000000" w:themeColor="text1"/>
        </w:rPr>
        <w:t xml:space="preserve">  </w:t>
      </w:r>
      <w:r w:rsidRPr="004D7731">
        <w:rPr>
          <w:rFonts w:asciiTheme="minorHAnsi" w:hAnsiTheme="minorHAnsi" w:cstheme="minorHAnsi"/>
          <w:color w:val="000000" w:themeColor="text1"/>
        </w:rPr>
        <w:t xml:space="preserve"> </w:t>
      </w:r>
      <w:r w:rsidR="00D05C86" w:rsidRPr="004D7731">
        <w:rPr>
          <w:rFonts w:asciiTheme="minorHAnsi" w:hAnsiTheme="minorHAnsi" w:cstheme="minorHAnsi"/>
          <w:color w:val="000000" w:themeColor="text1"/>
        </w:rPr>
        <w:t>Galway City Council</w:t>
      </w:r>
    </w:p>
    <w:p w:rsidR="001550B3" w:rsidRPr="004D7731" w:rsidRDefault="00D05C86" w:rsidP="003055AD">
      <w:pPr>
        <w:pBdr>
          <w:top w:val="double" w:sz="2" w:space="0" w:color="000001"/>
          <w:left w:val="double" w:sz="2" w:space="0" w:color="000001"/>
          <w:bottom w:val="double" w:sz="2" w:space="0" w:color="000001"/>
          <w:right w:val="double" w:sz="2" w:space="8" w:color="000001"/>
        </w:pBdr>
        <w:tabs>
          <w:tab w:val="left" w:pos="2127"/>
        </w:tabs>
        <w:jc w:val="both"/>
        <w:rPr>
          <w:rFonts w:asciiTheme="minorHAnsi" w:hAnsiTheme="minorHAnsi" w:cstheme="minorHAnsi"/>
          <w:color w:val="000000" w:themeColor="text1"/>
        </w:rPr>
      </w:pPr>
      <w:r w:rsidRPr="004D7731">
        <w:rPr>
          <w:rFonts w:asciiTheme="minorHAnsi" w:hAnsiTheme="minorHAnsi" w:cstheme="minorHAnsi"/>
          <w:color w:val="000000" w:themeColor="text1"/>
        </w:rPr>
        <w:tab/>
      </w:r>
      <w:r w:rsidR="0078445E" w:rsidRPr="004D7731">
        <w:rPr>
          <w:rFonts w:asciiTheme="minorHAnsi" w:hAnsiTheme="minorHAnsi" w:cstheme="minorHAnsi"/>
          <w:color w:val="000000" w:themeColor="text1"/>
        </w:rPr>
        <w:t xml:space="preserve">Ruairi Lehmann, Tourism Officer        </w:t>
      </w:r>
      <w:r w:rsidR="00D14E94" w:rsidRPr="004D7731">
        <w:rPr>
          <w:rFonts w:asciiTheme="minorHAnsi" w:hAnsiTheme="minorHAnsi" w:cstheme="minorHAnsi"/>
          <w:color w:val="000000" w:themeColor="text1"/>
        </w:rPr>
        <w:t xml:space="preserve">   </w:t>
      </w:r>
      <w:r w:rsidR="00AF6E8E" w:rsidRPr="004D7731">
        <w:rPr>
          <w:rFonts w:asciiTheme="minorHAnsi" w:hAnsiTheme="minorHAnsi" w:cstheme="minorHAnsi"/>
          <w:color w:val="000000" w:themeColor="text1"/>
        </w:rPr>
        <w:t xml:space="preserve">  </w:t>
      </w:r>
      <w:r w:rsidR="001550B3" w:rsidRPr="004D7731">
        <w:rPr>
          <w:rFonts w:asciiTheme="minorHAnsi" w:hAnsiTheme="minorHAnsi" w:cstheme="minorHAnsi"/>
          <w:color w:val="000000" w:themeColor="text1"/>
        </w:rPr>
        <w:t xml:space="preserve"> </w:t>
      </w:r>
      <w:r w:rsidR="00AF6E8E" w:rsidRPr="004D7731">
        <w:rPr>
          <w:rFonts w:asciiTheme="minorHAnsi" w:hAnsiTheme="minorHAnsi" w:cstheme="minorHAnsi"/>
          <w:color w:val="000000" w:themeColor="text1"/>
        </w:rPr>
        <w:t xml:space="preserve">     </w:t>
      </w:r>
      <w:r w:rsidR="004D7731">
        <w:rPr>
          <w:rFonts w:asciiTheme="minorHAnsi" w:hAnsiTheme="minorHAnsi" w:cstheme="minorHAnsi"/>
          <w:color w:val="000000" w:themeColor="text1"/>
        </w:rPr>
        <w:t xml:space="preserve">     </w:t>
      </w:r>
      <w:r w:rsidR="00D14E94" w:rsidRPr="004D7731">
        <w:rPr>
          <w:rFonts w:asciiTheme="minorHAnsi" w:hAnsiTheme="minorHAnsi" w:cstheme="minorHAnsi"/>
          <w:color w:val="000000" w:themeColor="text1"/>
        </w:rPr>
        <w:t>Galway City Council</w:t>
      </w:r>
    </w:p>
    <w:p w:rsidR="0078445E" w:rsidRPr="004D7731" w:rsidRDefault="001550B3" w:rsidP="003055AD">
      <w:pPr>
        <w:pBdr>
          <w:top w:val="double" w:sz="2" w:space="0" w:color="000001"/>
          <w:left w:val="double" w:sz="2" w:space="0" w:color="000001"/>
          <w:bottom w:val="double" w:sz="2" w:space="0" w:color="000001"/>
          <w:right w:val="double" w:sz="2" w:space="8" w:color="000001"/>
        </w:pBdr>
        <w:tabs>
          <w:tab w:val="left" w:pos="2127"/>
        </w:tabs>
        <w:jc w:val="both"/>
        <w:rPr>
          <w:rFonts w:asciiTheme="minorHAnsi" w:hAnsiTheme="minorHAnsi" w:cstheme="minorHAnsi"/>
          <w:color w:val="000000" w:themeColor="text1"/>
        </w:rPr>
      </w:pPr>
      <w:r w:rsidRPr="004D7731">
        <w:rPr>
          <w:rFonts w:asciiTheme="minorHAnsi" w:hAnsiTheme="minorHAnsi" w:cstheme="minorHAnsi"/>
          <w:color w:val="000000" w:themeColor="text1"/>
        </w:rPr>
        <w:tab/>
      </w:r>
      <w:r w:rsidR="0078445E" w:rsidRPr="004D7731">
        <w:rPr>
          <w:rFonts w:asciiTheme="minorHAnsi" w:hAnsiTheme="minorHAnsi" w:cstheme="minorHAnsi"/>
          <w:color w:val="000000" w:themeColor="text1"/>
        </w:rPr>
        <w:t>Caitriona Morgan, Administrative Officer</w:t>
      </w:r>
      <w:r w:rsidR="00AF6E8E" w:rsidRPr="004D7731">
        <w:rPr>
          <w:rFonts w:asciiTheme="minorHAnsi" w:hAnsiTheme="minorHAnsi" w:cstheme="minorHAnsi"/>
          <w:color w:val="000000" w:themeColor="text1"/>
        </w:rPr>
        <w:t xml:space="preserve">      </w:t>
      </w:r>
      <w:r w:rsidR="004D7731">
        <w:rPr>
          <w:rFonts w:asciiTheme="minorHAnsi" w:hAnsiTheme="minorHAnsi" w:cstheme="minorHAnsi"/>
          <w:color w:val="000000" w:themeColor="text1"/>
        </w:rPr>
        <w:t xml:space="preserve">   </w:t>
      </w:r>
      <w:r w:rsidR="00AF6E8E" w:rsidRPr="004D7731">
        <w:rPr>
          <w:rFonts w:asciiTheme="minorHAnsi" w:hAnsiTheme="minorHAnsi" w:cstheme="minorHAnsi"/>
          <w:color w:val="000000" w:themeColor="text1"/>
        </w:rPr>
        <w:t>Galway City Council</w:t>
      </w:r>
    </w:p>
    <w:p w:rsidR="00A040B6" w:rsidRPr="004D7731" w:rsidRDefault="00AF6E8E" w:rsidP="003055AD">
      <w:pPr>
        <w:pBdr>
          <w:top w:val="double" w:sz="2" w:space="0" w:color="000001"/>
          <w:left w:val="double" w:sz="2" w:space="0" w:color="000001"/>
          <w:bottom w:val="double" w:sz="2" w:space="0" w:color="000001"/>
          <w:right w:val="double" w:sz="2" w:space="8" w:color="000001"/>
        </w:pBdr>
        <w:tabs>
          <w:tab w:val="left" w:pos="2127"/>
        </w:tabs>
        <w:jc w:val="both"/>
        <w:rPr>
          <w:rFonts w:asciiTheme="minorHAnsi" w:hAnsiTheme="minorHAnsi" w:cstheme="minorHAnsi"/>
          <w:color w:val="000000" w:themeColor="text1"/>
        </w:rPr>
      </w:pPr>
      <w:r w:rsidRPr="004D7731">
        <w:rPr>
          <w:rFonts w:asciiTheme="minorHAnsi" w:hAnsiTheme="minorHAnsi" w:cstheme="minorHAnsi"/>
          <w:color w:val="000000" w:themeColor="text1"/>
        </w:rPr>
        <w:t xml:space="preserve">                                   </w:t>
      </w:r>
      <w:r w:rsidR="004D7731">
        <w:rPr>
          <w:rFonts w:asciiTheme="minorHAnsi" w:hAnsiTheme="minorHAnsi" w:cstheme="minorHAnsi"/>
          <w:color w:val="000000" w:themeColor="text1"/>
        </w:rPr>
        <w:t xml:space="preserve">    </w:t>
      </w:r>
      <w:r w:rsidRPr="004D7731">
        <w:rPr>
          <w:rFonts w:asciiTheme="minorHAnsi" w:hAnsiTheme="minorHAnsi" w:cstheme="minorHAnsi"/>
          <w:color w:val="000000" w:themeColor="text1"/>
        </w:rPr>
        <w:t>T</w:t>
      </w:r>
      <w:r w:rsidR="00AA645C" w:rsidRPr="004D7731">
        <w:rPr>
          <w:rFonts w:asciiTheme="minorHAnsi" w:hAnsiTheme="minorHAnsi" w:cstheme="minorHAnsi"/>
          <w:color w:val="000000" w:themeColor="text1"/>
        </w:rPr>
        <w:t xml:space="preserve">heresa Donahue, </w:t>
      </w:r>
      <w:r w:rsidRPr="004D7731">
        <w:rPr>
          <w:rFonts w:asciiTheme="minorHAnsi" w:hAnsiTheme="minorHAnsi" w:cstheme="minorHAnsi"/>
          <w:color w:val="000000" w:themeColor="text1"/>
        </w:rPr>
        <w:t xml:space="preserve">Staff Officer                       </w:t>
      </w:r>
      <w:r w:rsidR="004D7731">
        <w:rPr>
          <w:rFonts w:asciiTheme="minorHAnsi" w:hAnsiTheme="minorHAnsi" w:cstheme="minorHAnsi"/>
          <w:color w:val="000000" w:themeColor="text1"/>
        </w:rPr>
        <w:t xml:space="preserve">    </w:t>
      </w:r>
      <w:r w:rsidRPr="004D7731">
        <w:rPr>
          <w:rFonts w:asciiTheme="minorHAnsi" w:hAnsiTheme="minorHAnsi" w:cstheme="minorHAnsi"/>
          <w:color w:val="000000" w:themeColor="text1"/>
        </w:rPr>
        <w:t>Galway City Council</w:t>
      </w:r>
      <w:r w:rsidR="0078445E" w:rsidRPr="004D7731">
        <w:rPr>
          <w:rFonts w:asciiTheme="minorHAnsi" w:hAnsiTheme="minorHAnsi" w:cstheme="minorHAnsi"/>
          <w:color w:val="000000" w:themeColor="text1"/>
        </w:rPr>
        <w:tab/>
      </w:r>
      <w:r w:rsidR="0078445E" w:rsidRPr="004D7731">
        <w:rPr>
          <w:rFonts w:asciiTheme="minorHAnsi" w:hAnsiTheme="minorHAnsi" w:cstheme="minorHAnsi"/>
          <w:color w:val="000000" w:themeColor="text1"/>
        </w:rPr>
        <w:tab/>
      </w:r>
      <w:r w:rsidR="00AA59C0" w:rsidRPr="004D7731">
        <w:rPr>
          <w:rFonts w:asciiTheme="minorHAnsi" w:hAnsiTheme="minorHAnsi" w:cstheme="minorHAnsi"/>
          <w:color w:val="000000" w:themeColor="text1"/>
        </w:rPr>
        <w:t>Angela Breslin</w:t>
      </w:r>
      <w:r w:rsidR="00F01423" w:rsidRPr="004D7731">
        <w:rPr>
          <w:rFonts w:asciiTheme="minorHAnsi" w:hAnsiTheme="minorHAnsi" w:cstheme="minorHAnsi"/>
          <w:color w:val="000000" w:themeColor="text1"/>
        </w:rPr>
        <w:t>,</w:t>
      </w:r>
      <w:r w:rsidR="00AA59C0" w:rsidRPr="004D7731">
        <w:rPr>
          <w:rFonts w:asciiTheme="minorHAnsi" w:hAnsiTheme="minorHAnsi" w:cstheme="minorHAnsi"/>
          <w:color w:val="000000" w:themeColor="text1"/>
        </w:rPr>
        <w:t xml:space="preserve"> </w:t>
      </w:r>
      <w:r w:rsidR="001550B3" w:rsidRPr="004D7731">
        <w:rPr>
          <w:rFonts w:asciiTheme="minorHAnsi" w:hAnsiTheme="minorHAnsi" w:cstheme="minorHAnsi"/>
          <w:color w:val="000000" w:themeColor="text1"/>
        </w:rPr>
        <w:t>Assistant Staff Officer</w:t>
      </w:r>
      <w:r w:rsidR="00D14E94" w:rsidRPr="004D7731">
        <w:rPr>
          <w:rFonts w:asciiTheme="minorHAnsi" w:hAnsiTheme="minorHAnsi" w:cstheme="minorHAnsi"/>
          <w:color w:val="000000" w:themeColor="text1"/>
        </w:rPr>
        <w:t xml:space="preserve"> </w:t>
      </w:r>
      <w:r w:rsidRPr="004D7731">
        <w:rPr>
          <w:rFonts w:asciiTheme="minorHAnsi" w:hAnsiTheme="minorHAnsi" w:cstheme="minorHAnsi"/>
          <w:color w:val="000000" w:themeColor="text1"/>
        </w:rPr>
        <w:t xml:space="preserve">          </w:t>
      </w:r>
      <w:r w:rsidR="004D7731">
        <w:rPr>
          <w:rFonts w:asciiTheme="minorHAnsi" w:hAnsiTheme="minorHAnsi" w:cstheme="minorHAnsi"/>
          <w:color w:val="000000" w:themeColor="text1"/>
        </w:rPr>
        <w:t xml:space="preserve">     </w:t>
      </w:r>
      <w:r w:rsidR="00D14E94" w:rsidRPr="004D7731">
        <w:rPr>
          <w:rFonts w:asciiTheme="minorHAnsi" w:hAnsiTheme="minorHAnsi" w:cstheme="minorHAnsi"/>
          <w:color w:val="000000" w:themeColor="text1"/>
        </w:rPr>
        <w:t>Galway City Council</w:t>
      </w:r>
      <w:r w:rsidR="00223A18" w:rsidRPr="004D7731">
        <w:rPr>
          <w:rFonts w:asciiTheme="minorHAnsi" w:eastAsia="Calibri" w:hAnsiTheme="minorHAnsi" w:cstheme="minorHAnsi"/>
          <w:b/>
          <w:color w:val="000000" w:themeColor="text1"/>
        </w:rPr>
        <w:tab/>
      </w:r>
    </w:p>
    <w:p w:rsidR="00652A3A" w:rsidRPr="004D7731" w:rsidRDefault="00652A3A" w:rsidP="003055AD">
      <w:pPr>
        <w:pBdr>
          <w:top w:val="double" w:sz="2" w:space="0" w:color="000001"/>
          <w:left w:val="double" w:sz="2" w:space="0" w:color="000001"/>
          <w:bottom w:val="double" w:sz="2" w:space="0" w:color="000001"/>
          <w:right w:val="double" w:sz="2" w:space="8" w:color="000001"/>
        </w:pBdr>
        <w:jc w:val="both"/>
        <w:rPr>
          <w:rFonts w:asciiTheme="minorHAnsi" w:eastAsia="Calibri" w:hAnsiTheme="minorHAnsi" w:cstheme="minorHAnsi"/>
          <w:b/>
          <w:color w:val="000000" w:themeColor="text1"/>
          <w:u w:val="single"/>
        </w:rPr>
      </w:pPr>
    </w:p>
    <w:p w:rsidR="00D05C86" w:rsidRPr="004D7731" w:rsidRDefault="001550B3" w:rsidP="003055AD">
      <w:pPr>
        <w:pBdr>
          <w:top w:val="double" w:sz="2" w:space="0" w:color="000001"/>
          <w:left w:val="double" w:sz="2" w:space="0" w:color="000001"/>
          <w:bottom w:val="double" w:sz="2" w:space="0" w:color="000001"/>
          <w:right w:val="double" w:sz="2" w:space="8" w:color="000001"/>
        </w:pBdr>
        <w:jc w:val="both"/>
        <w:rPr>
          <w:rFonts w:asciiTheme="minorHAnsi" w:eastAsia="Calibri" w:hAnsiTheme="minorHAnsi" w:cstheme="minorHAnsi"/>
          <w:b/>
          <w:color w:val="000000" w:themeColor="text1"/>
        </w:rPr>
      </w:pPr>
      <w:r w:rsidRPr="004D7731">
        <w:rPr>
          <w:rFonts w:asciiTheme="minorHAnsi" w:eastAsia="Calibri" w:hAnsiTheme="minorHAnsi" w:cstheme="minorHAnsi"/>
          <w:b/>
          <w:color w:val="000000" w:themeColor="text1"/>
          <w:u w:val="single"/>
        </w:rPr>
        <w:t>Apologies:</w:t>
      </w:r>
      <w:r w:rsidRPr="004D7731">
        <w:rPr>
          <w:rFonts w:asciiTheme="minorHAnsi" w:eastAsia="Calibri" w:hAnsiTheme="minorHAnsi" w:cstheme="minorHAnsi"/>
          <w:b/>
          <w:color w:val="000000" w:themeColor="text1"/>
        </w:rPr>
        <w:t xml:space="preserve">      </w:t>
      </w:r>
      <w:r w:rsidR="00F71DC5" w:rsidRPr="004D7731">
        <w:rPr>
          <w:rFonts w:asciiTheme="minorHAnsi" w:eastAsia="Calibri" w:hAnsiTheme="minorHAnsi" w:cstheme="minorHAnsi"/>
          <w:b/>
          <w:color w:val="000000" w:themeColor="text1"/>
        </w:rPr>
        <w:tab/>
      </w:r>
      <w:r w:rsidR="00D05C86" w:rsidRPr="004D7731">
        <w:rPr>
          <w:rFonts w:asciiTheme="minorHAnsi" w:hAnsiTheme="minorHAnsi" w:cstheme="minorHAnsi"/>
        </w:rPr>
        <w:t>Cllr.</w:t>
      </w:r>
      <w:r w:rsidR="00B07EAD" w:rsidRPr="004D7731">
        <w:rPr>
          <w:rFonts w:asciiTheme="minorHAnsi" w:hAnsiTheme="minorHAnsi" w:cstheme="minorHAnsi"/>
        </w:rPr>
        <w:t xml:space="preserve"> </w:t>
      </w:r>
      <w:r w:rsidR="00AA645C" w:rsidRPr="004D7731">
        <w:rPr>
          <w:rFonts w:asciiTheme="minorHAnsi" w:hAnsiTheme="minorHAnsi" w:cstheme="minorHAnsi"/>
        </w:rPr>
        <w:t>Noel Larkin</w:t>
      </w:r>
    </w:p>
    <w:p w:rsidR="001550B3" w:rsidRPr="004D7731" w:rsidRDefault="001550B3" w:rsidP="003055AD">
      <w:pPr>
        <w:pBdr>
          <w:top w:val="double" w:sz="2" w:space="0" w:color="000001"/>
          <w:left w:val="double" w:sz="2" w:space="0" w:color="000001"/>
          <w:bottom w:val="double" w:sz="2" w:space="0" w:color="000001"/>
          <w:right w:val="double" w:sz="2" w:space="8" w:color="000001"/>
        </w:pBdr>
        <w:ind w:firstLine="720"/>
        <w:jc w:val="both"/>
        <w:rPr>
          <w:rFonts w:asciiTheme="minorHAnsi" w:eastAsia="Calibri" w:hAnsiTheme="minorHAnsi" w:cstheme="minorHAnsi"/>
          <w:color w:val="000000" w:themeColor="text1"/>
        </w:rPr>
      </w:pPr>
    </w:p>
    <w:p w:rsidR="006B707B" w:rsidRDefault="006B707B" w:rsidP="003055AD">
      <w:pPr>
        <w:jc w:val="both"/>
        <w:rPr>
          <w:rFonts w:cs="Times New Roman"/>
          <w:b/>
          <w:bCs/>
          <w:color w:val="000000" w:themeColor="text1"/>
        </w:rPr>
      </w:pPr>
    </w:p>
    <w:p w:rsidR="00C5107A" w:rsidRDefault="00C5107A" w:rsidP="003055AD">
      <w:pPr>
        <w:jc w:val="both"/>
        <w:rPr>
          <w:rFonts w:cs="Times New Roman"/>
          <w:b/>
          <w:bCs/>
          <w:color w:val="000000" w:themeColor="text1"/>
        </w:rPr>
      </w:pPr>
    </w:p>
    <w:p w:rsidR="00A040B6" w:rsidRDefault="00A040B6" w:rsidP="003055AD">
      <w:pPr>
        <w:jc w:val="both"/>
        <w:rPr>
          <w:rFonts w:cs="Times New Roman"/>
          <w:b/>
          <w:bCs/>
          <w:color w:val="000000" w:themeColor="text1"/>
        </w:rPr>
      </w:pPr>
    </w:p>
    <w:p w:rsidR="00CE53F7" w:rsidRPr="005C5C49" w:rsidRDefault="006B707B" w:rsidP="003055AD">
      <w:pPr>
        <w:jc w:val="both"/>
        <w:rPr>
          <w:rFonts w:ascii="Calibri" w:hAnsi="Calibri"/>
          <w:color w:val="000000"/>
        </w:rPr>
      </w:pPr>
      <w:r w:rsidRPr="005C5C49">
        <w:rPr>
          <w:rFonts w:ascii="Calibri" w:hAnsi="Calibri"/>
          <w:color w:val="000000"/>
        </w:rPr>
        <w:t xml:space="preserve">1. </w:t>
      </w:r>
      <w:r w:rsidR="00613E02" w:rsidRPr="005C5C49">
        <w:rPr>
          <w:rFonts w:ascii="Calibri" w:hAnsi="Calibri"/>
          <w:color w:val="000000"/>
        </w:rPr>
        <w:tab/>
      </w:r>
      <w:r w:rsidR="0064591F" w:rsidRPr="005C5C49">
        <w:rPr>
          <w:rFonts w:ascii="Calibri" w:hAnsi="Calibri"/>
          <w:b/>
          <w:color w:val="000000"/>
        </w:rPr>
        <w:t>C</w:t>
      </w:r>
      <w:r w:rsidR="00CE53F7" w:rsidRPr="005C5C49">
        <w:rPr>
          <w:rFonts w:ascii="Calibri" w:hAnsi="Calibri"/>
          <w:b/>
          <w:color w:val="000000"/>
        </w:rPr>
        <w:t>onfirmation of the minutes of the Economic</w:t>
      </w:r>
      <w:r w:rsidR="00652A3A" w:rsidRPr="005C5C49">
        <w:rPr>
          <w:rFonts w:ascii="Calibri" w:hAnsi="Calibri"/>
          <w:b/>
          <w:color w:val="000000"/>
        </w:rPr>
        <w:t xml:space="preserve"> Community and Culture </w:t>
      </w:r>
      <w:r w:rsidR="00CE53F7" w:rsidRPr="005C5C49">
        <w:rPr>
          <w:rFonts w:ascii="Calibri" w:hAnsi="Calibri"/>
          <w:b/>
          <w:color w:val="000000"/>
        </w:rPr>
        <w:t>Dev</w:t>
      </w:r>
      <w:r w:rsidR="00652A3A" w:rsidRPr="005C5C49">
        <w:rPr>
          <w:rFonts w:ascii="Calibri" w:hAnsi="Calibri"/>
          <w:b/>
          <w:color w:val="000000"/>
        </w:rPr>
        <w:t>elopment</w:t>
      </w:r>
      <w:r w:rsidR="00CE53F7" w:rsidRPr="005C5C49">
        <w:rPr>
          <w:rFonts w:ascii="Calibri" w:hAnsi="Calibri"/>
          <w:b/>
          <w:color w:val="000000"/>
        </w:rPr>
        <w:t xml:space="preserve"> SPC meeting held on</w:t>
      </w:r>
      <w:r w:rsidR="007E1C10" w:rsidRPr="005C5C49">
        <w:rPr>
          <w:rFonts w:ascii="Calibri" w:hAnsi="Calibri"/>
          <w:b/>
          <w:color w:val="000000"/>
        </w:rPr>
        <w:t xml:space="preserve"> 22nd May 2020</w:t>
      </w:r>
      <w:r w:rsidR="00CE53F7" w:rsidRPr="005C5C49">
        <w:rPr>
          <w:rFonts w:ascii="Calibri" w:hAnsi="Calibri"/>
          <w:b/>
          <w:color w:val="000000"/>
        </w:rPr>
        <w:t>.</w:t>
      </w:r>
      <w:r w:rsidR="00CE53F7" w:rsidRPr="005C5C49">
        <w:rPr>
          <w:rFonts w:ascii="Calibri" w:hAnsi="Calibri"/>
          <w:color w:val="000000"/>
        </w:rPr>
        <w:t xml:space="preserve">   </w:t>
      </w:r>
    </w:p>
    <w:p w:rsidR="00A040B6" w:rsidRPr="005C5C49" w:rsidRDefault="00A040B6" w:rsidP="003055AD">
      <w:pPr>
        <w:jc w:val="both"/>
        <w:rPr>
          <w:rFonts w:ascii="Calibri" w:hAnsi="Calibri"/>
          <w:color w:val="000000"/>
        </w:rPr>
      </w:pPr>
    </w:p>
    <w:p w:rsidR="001550B3" w:rsidRPr="005C5C49" w:rsidRDefault="001550B3" w:rsidP="003055AD">
      <w:pPr>
        <w:jc w:val="both"/>
        <w:rPr>
          <w:rFonts w:ascii="Calibri" w:hAnsi="Calibri"/>
          <w:color w:val="000000"/>
        </w:rPr>
      </w:pPr>
      <w:r w:rsidRPr="005C5C49">
        <w:rPr>
          <w:rFonts w:ascii="Calibri" w:hAnsi="Calibri"/>
          <w:b/>
          <w:color w:val="000000"/>
        </w:rPr>
        <w:t>Proposed:</w:t>
      </w:r>
      <w:r w:rsidRPr="005C5C49">
        <w:rPr>
          <w:rFonts w:ascii="Calibri" w:hAnsi="Calibri"/>
          <w:color w:val="000000"/>
        </w:rPr>
        <w:t xml:space="preserve"> </w:t>
      </w:r>
      <w:r w:rsidR="0086101D" w:rsidRPr="005C5C49">
        <w:rPr>
          <w:rFonts w:ascii="Calibri" w:hAnsi="Calibri"/>
          <w:color w:val="000000"/>
        </w:rPr>
        <w:t>Cll</w:t>
      </w:r>
      <w:r w:rsidR="00EF64F9" w:rsidRPr="005C5C49">
        <w:rPr>
          <w:rFonts w:ascii="Calibri" w:hAnsi="Calibri"/>
          <w:color w:val="000000"/>
        </w:rPr>
        <w:t xml:space="preserve">r </w:t>
      </w:r>
      <w:r w:rsidR="0086101D" w:rsidRPr="005C5C49">
        <w:rPr>
          <w:rFonts w:ascii="Calibri" w:hAnsi="Calibri"/>
          <w:color w:val="000000"/>
        </w:rPr>
        <w:t>Donal Lyons</w:t>
      </w:r>
    </w:p>
    <w:p w:rsidR="001550B3" w:rsidRPr="005C5C49" w:rsidRDefault="001550B3" w:rsidP="003055AD">
      <w:pPr>
        <w:jc w:val="both"/>
        <w:rPr>
          <w:rFonts w:ascii="Calibri" w:hAnsi="Calibri"/>
          <w:color w:val="000000"/>
        </w:rPr>
      </w:pPr>
      <w:r w:rsidRPr="005C5C49">
        <w:rPr>
          <w:rFonts w:ascii="Calibri" w:hAnsi="Calibri"/>
          <w:b/>
          <w:color w:val="000000"/>
        </w:rPr>
        <w:t>Seconded:</w:t>
      </w:r>
      <w:r w:rsidRPr="005C5C49">
        <w:rPr>
          <w:rFonts w:ascii="Calibri" w:hAnsi="Calibri"/>
          <w:color w:val="000000"/>
        </w:rPr>
        <w:t xml:space="preserve"> </w:t>
      </w:r>
      <w:r w:rsidR="00787235" w:rsidRPr="005C5C49">
        <w:rPr>
          <w:rFonts w:ascii="Calibri" w:hAnsi="Calibri"/>
          <w:color w:val="000000"/>
        </w:rPr>
        <w:t>Cllr Eddie Hoare</w:t>
      </w:r>
      <w:r w:rsidR="00460F35" w:rsidRPr="005C5C49">
        <w:rPr>
          <w:rFonts w:ascii="Calibri" w:hAnsi="Calibri"/>
          <w:color w:val="000000"/>
        </w:rPr>
        <w:t xml:space="preserve"> </w:t>
      </w:r>
    </w:p>
    <w:p w:rsidR="00460F35" w:rsidRPr="005C5C49" w:rsidRDefault="00460F35" w:rsidP="003055AD">
      <w:pPr>
        <w:jc w:val="both"/>
        <w:rPr>
          <w:rFonts w:ascii="Calibri" w:hAnsi="Calibri"/>
          <w:b/>
          <w:color w:val="000000"/>
        </w:rPr>
      </w:pPr>
      <w:r w:rsidRPr="005C5C49">
        <w:rPr>
          <w:rFonts w:ascii="Calibri" w:hAnsi="Calibri"/>
          <w:b/>
          <w:color w:val="000000"/>
        </w:rPr>
        <w:t>And agreed by the members</w:t>
      </w:r>
    </w:p>
    <w:p w:rsidR="004838F1" w:rsidRDefault="004838F1" w:rsidP="003055AD">
      <w:pPr>
        <w:tabs>
          <w:tab w:val="left" w:pos="709"/>
        </w:tabs>
        <w:jc w:val="both"/>
        <w:rPr>
          <w:rFonts w:eastAsia="Calibri" w:cs="Times New Roman"/>
          <w:iCs/>
        </w:rPr>
      </w:pPr>
    </w:p>
    <w:p w:rsidR="007009EF" w:rsidRDefault="002E0AE1" w:rsidP="003055AD">
      <w:pPr>
        <w:tabs>
          <w:tab w:val="left" w:pos="709"/>
        </w:tabs>
        <w:jc w:val="both"/>
        <w:rPr>
          <w:b/>
        </w:rPr>
      </w:pPr>
      <w:r>
        <w:rPr>
          <w:b/>
        </w:rPr>
        <w:t>2.</w:t>
      </w:r>
      <w:r>
        <w:rPr>
          <w:b/>
        </w:rPr>
        <w:tab/>
      </w:r>
      <w:r w:rsidR="007009EF" w:rsidRPr="005C5C49">
        <w:rPr>
          <w:rFonts w:ascii="Calibri" w:hAnsi="Calibri"/>
          <w:b/>
          <w:color w:val="000000"/>
        </w:rPr>
        <w:t>Matters Arising</w:t>
      </w:r>
    </w:p>
    <w:p w:rsidR="002B07C8" w:rsidRDefault="002B07C8" w:rsidP="003055AD">
      <w:pPr>
        <w:tabs>
          <w:tab w:val="left" w:pos="709"/>
        </w:tabs>
        <w:jc w:val="both"/>
        <w:rPr>
          <w:b/>
        </w:rPr>
      </w:pPr>
    </w:p>
    <w:p w:rsidR="002B07C8" w:rsidRPr="002B07C8" w:rsidRDefault="00667DCA" w:rsidP="003055AD">
      <w:pPr>
        <w:tabs>
          <w:tab w:val="left" w:pos="709"/>
        </w:tabs>
        <w:jc w:val="both"/>
        <w:rPr>
          <w:rFonts w:ascii="Calibri" w:hAnsi="Calibri"/>
          <w:color w:val="000000"/>
        </w:rPr>
      </w:pPr>
      <w:r>
        <w:rPr>
          <w:rFonts w:ascii="Calibri" w:hAnsi="Calibri"/>
          <w:color w:val="000000"/>
        </w:rPr>
        <w:t>Cllr Neil McNe</w:t>
      </w:r>
      <w:r w:rsidR="002B07C8" w:rsidRPr="002B07C8">
        <w:rPr>
          <w:rFonts w:ascii="Calibri" w:hAnsi="Calibri"/>
          <w:color w:val="000000"/>
        </w:rPr>
        <w:t>lis informed the members that the Market at St Pat</w:t>
      </w:r>
      <w:r w:rsidR="002B07C8">
        <w:rPr>
          <w:rFonts w:ascii="Calibri" w:hAnsi="Calibri"/>
          <w:color w:val="000000"/>
        </w:rPr>
        <w:t xml:space="preserve">rick’s </w:t>
      </w:r>
      <w:r w:rsidR="002B07C8" w:rsidRPr="002B07C8">
        <w:rPr>
          <w:rFonts w:ascii="Calibri" w:hAnsi="Calibri"/>
          <w:color w:val="000000"/>
        </w:rPr>
        <w:t>s</w:t>
      </w:r>
      <w:r w:rsidR="002B07C8">
        <w:rPr>
          <w:rFonts w:ascii="Calibri" w:hAnsi="Calibri"/>
          <w:color w:val="000000"/>
        </w:rPr>
        <w:t>chool</w:t>
      </w:r>
      <w:r w:rsidR="002B07C8" w:rsidRPr="002B07C8">
        <w:rPr>
          <w:rFonts w:ascii="Calibri" w:hAnsi="Calibri"/>
          <w:color w:val="000000"/>
        </w:rPr>
        <w:t xml:space="preserve"> is fully open agai</w:t>
      </w:r>
      <w:r w:rsidR="002B07C8">
        <w:rPr>
          <w:rFonts w:ascii="Calibri" w:hAnsi="Calibri"/>
          <w:color w:val="000000"/>
        </w:rPr>
        <w:t>n</w:t>
      </w:r>
      <w:r w:rsidR="002B07C8" w:rsidRPr="002B07C8">
        <w:rPr>
          <w:rFonts w:ascii="Calibri" w:hAnsi="Calibri"/>
          <w:color w:val="000000"/>
        </w:rPr>
        <w:t>.  Mr Ruairi</w:t>
      </w:r>
      <w:r w:rsidR="006869DA">
        <w:rPr>
          <w:rFonts w:ascii="Calibri" w:hAnsi="Calibri"/>
          <w:color w:val="000000"/>
        </w:rPr>
        <w:t xml:space="preserve"> Lehman</w:t>
      </w:r>
      <w:r w:rsidR="002B07C8" w:rsidRPr="002B07C8">
        <w:rPr>
          <w:rFonts w:ascii="Calibri" w:hAnsi="Calibri"/>
          <w:color w:val="000000"/>
        </w:rPr>
        <w:t xml:space="preserve"> con</w:t>
      </w:r>
      <w:r w:rsidR="006C4DB5">
        <w:rPr>
          <w:rFonts w:ascii="Calibri" w:hAnsi="Calibri"/>
          <w:color w:val="000000"/>
        </w:rPr>
        <w:t xml:space="preserve">firmed this and stated that Galway City Council </w:t>
      </w:r>
      <w:r w:rsidR="002B07C8" w:rsidRPr="002B07C8">
        <w:rPr>
          <w:rFonts w:ascii="Calibri" w:hAnsi="Calibri"/>
          <w:color w:val="000000"/>
        </w:rPr>
        <w:t xml:space="preserve">have </w:t>
      </w:r>
      <w:r w:rsidR="006C4DB5">
        <w:rPr>
          <w:rFonts w:ascii="Calibri" w:hAnsi="Calibri"/>
          <w:color w:val="000000"/>
        </w:rPr>
        <w:t>provided additional funding</w:t>
      </w:r>
      <w:r w:rsidR="002B07C8" w:rsidRPr="002B07C8">
        <w:rPr>
          <w:rFonts w:ascii="Calibri" w:hAnsi="Calibri"/>
          <w:color w:val="000000"/>
        </w:rPr>
        <w:t xml:space="preserve"> to facilitate the reopening of the market.</w:t>
      </w:r>
    </w:p>
    <w:p w:rsidR="004838F1" w:rsidRDefault="004838F1" w:rsidP="003055AD">
      <w:pPr>
        <w:tabs>
          <w:tab w:val="left" w:pos="709"/>
        </w:tabs>
        <w:jc w:val="both"/>
        <w:rPr>
          <w:rFonts w:eastAsia="Calibri" w:cs="Times New Roman"/>
          <w:iCs/>
        </w:rPr>
      </w:pPr>
    </w:p>
    <w:p w:rsidR="00ED3FCC" w:rsidRPr="00AD5B57" w:rsidRDefault="00ED3FCC" w:rsidP="003055AD">
      <w:pPr>
        <w:tabs>
          <w:tab w:val="left" w:pos="709"/>
        </w:tabs>
        <w:jc w:val="both"/>
        <w:rPr>
          <w:rFonts w:eastAsia="Calibri" w:cs="Times New Roman"/>
          <w:iCs/>
        </w:rPr>
      </w:pPr>
    </w:p>
    <w:p w:rsidR="00D14E94" w:rsidRPr="005C5C49" w:rsidRDefault="002E0AE1" w:rsidP="003055AD">
      <w:pPr>
        <w:tabs>
          <w:tab w:val="left" w:pos="709"/>
        </w:tabs>
        <w:jc w:val="both"/>
        <w:rPr>
          <w:rFonts w:ascii="Calibri" w:hAnsi="Calibri"/>
          <w:b/>
          <w:color w:val="000000"/>
        </w:rPr>
      </w:pPr>
      <w:r>
        <w:rPr>
          <w:b/>
        </w:rPr>
        <w:t>3</w:t>
      </w:r>
      <w:r w:rsidR="00ED3FCC" w:rsidRPr="00AD5B57">
        <w:rPr>
          <w:rFonts w:eastAsia="Calibri" w:cs="Times New Roman"/>
          <w:iCs/>
        </w:rPr>
        <w:t>.</w:t>
      </w:r>
      <w:r w:rsidR="00D14E94">
        <w:rPr>
          <w:rFonts w:eastAsia="Calibri" w:cs="Times New Roman"/>
          <w:iCs/>
        </w:rPr>
        <w:tab/>
      </w:r>
      <w:r w:rsidR="002B07C8" w:rsidRPr="005C5C49">
        <w:rPr>
          <w:rFonts w:ascii="Calibri" w:hAnsi="Calibri"/>
          <w:b/>
          <w:color w:val="000000"/>
        </w:rPr>
        <w:t>Update on Covid Response Forum</w:t>
      </w:r>
      <w:r w:rsidR="006E2242" w:rsidRPr="005C5C49">
        <w:rPr>
          <w:rFonts w:ascii="Calibri" w:hAnsi="Calibri"/>
          <w:b/>
          <w:color w:val="000000"/>
        </w:rPr>
        <w:t xml:space="preserve"> </w:t>
      </w:r>
    </w:p>
    <w:p w:rsidR="0093597F" w:rsidRDefault="0093597F" w:rsidP="003055AD">
      <w:pPr>
        <w:tabs>
          <w:tab w:val="left" w:pos="709"/>
        </w:tabs>
        <w:jc w:val="both"/>
        <w:rPr>
          <w:rFonts w:eastAsia="Calibri" w:cs="Times New Roman"/>
          <w:b/>
          <w:iCs/>
        </w:rPr>
      </w:pPr>
    </w:p>
    <w:p w:rsidR="00F139A0" w:rsidRDefault="0093597F" w:rsidP="003055AD">
      <w:pPr>
        <w:jc w:val="both"/>
        <w:rPr>
          <w:rFonts w:ascii="Calibri" w:hAnsi="Calibri" w:cs="Calibri"/>
          <w:color w:val="FF0000"/>
        </w:rPr>
      </w:pPr>
      <w:r w:rsidRPr="009D054B">
        <w:rPr>
          <w:rFonts w:ascii="Calibri" w:hAnsi="Calibri" w:cs="Calibri"/>
          <w:color w:val="000000" w:themeColor="text1"/>
        </w:rPr>
        <w:t xml:space="preserve">Ms. Caitriona Morgan gave a verbal update on the above since the last </w:t>
      </w:r>
      <w:r w:rsidR="009D054B" w:rsidRPr="009D054B">
        <w:rPr>
          <w:rFonts w:ascii="Calibri" w:hAnsi="Calibri" w:cs="Calibri"/>
          <w:color w:val="000000" w:themeColor="text1"/>
        </w:rPr>
        <w:t>SPC</w:t>
      </w:r>
      <w:r w:rsidRPr="009D054B">
        <w:rPr>
          <w:rFonts w:ascii="Calibri" w:hAnsi="Calibri" w:cs="Calibri"/>
          <w:color w:val="000000" w:themeColor="text1"/>
        </w:rPr>
        <w:t xml:space="preserve"> meeting, noting that the collaborative Community Response Forum continued to meet fortnightly, to lead the co-ordination of COVID-19 community supports and to ensure that there is a co-ordinated community response across the </w:t>
      </w:r>
      <w:r w:rsidRPr="00667DCA">
        <w:rPr>
          <w:rFonts w:ascii="Calibri" w:hAnsi="Calibri" w:cs="Calibri"/>
        </w:rPr>
        <w:t xml:space="preserve">City. </w:t>
      </w:r>
      <w:r w:rsidRPr="009D054B">
        <w:rPr>
          <w:rFonts w:ascii="Calibri" w:hAnsi="Calibri" w:cs="Calibri"/>
          <w:color w:val="000000" w:themeColor="text1"/>
        </w:rPr>
        <w:t xml:space="preserve">She advised that the Community Call Helpline was operating from 9am – 5pm, 7 days a week and to date had dealt with over 720 </w:t>
      </w:r>
      <w:r w:rsidRPr="00792093">
        <w:rPr>
          <w:rFonts w:ascii="Calibri" w:hAnsi="Calibri" w:cs="Calibri"/>
          <w:color w:val="000000" w:themeColor="text1"/>
        </w:rPr>
        <w:t>requests.  She referred to the COVID-19 Emergency Fund and the allocation under this in the amount of €65,694 which had been approved to 39 projects across Galway City.</w:t>
      </w:r>
      <w:r w:rsidRPr="0093597F">
        <w:rPr>
          <w:rFonts w:ascii="Calibri" w:hAnsi="Calibri" w:cs="Calibri"/>
          <w:color w:val="FF0000"/>
        </w:rPr>
        <w:t xml:space="preserve"> </w:t>
      </w:r>
    </w:p>
    <w:p w:rsidR="006869DA" w:rsidRDefault="006869DA" w:rsidP="003055AD">
      <w:pPr>
        <w:jc w:val="both"/>
        <w:rPr>
          <w:rFonts w:ascii="Calibri" w:hAnsi="Calibri" w:cs="Calibri"/>
          <w:color w:val="FF0000"/>
        </w:rPr>
      </w:pPr>
    </w:p>
    <w:p w:rsidR="00667DCA" w:rsidRDefault="00F139A0" w:rsidP="003055AD">
      <w:pPr>
        <w:jc w:val="both"/>
        <w:rPr>
          <w:rFonts w:ascii="Calibri" w:hAnsi="Calibri" w:cs="Calibri"/>
          <w:color w:val="000000" w:themeColor="text1"/>
        </w:rPr>
      </w:pPr>
      <w:r w:rsidRPr="00667DCA">
        <w:rPr>
          <w:rFonts w:ascii="Calibri" w:hAnsi="Calibri" w:cs="Calibri"/>
          <w:color w:val="000000" w:themeColor="text1"/>
        </w:rPr>
        <w:t xml:space="preserve">Ms. Caitriona Morgan </w:t>
      </w:r>
      <w:r w:rsidR="00667DCA">
        <w:rPr>
          <w:rFonts w:ascii="Calibri" w:hAnsi="Calibri" w:cs="Calibri"/>
          <w:color w:val="000000" w:themeColor="text1"/>
        </w:rPr>
        <w:t xml:space="preserve">also </w:t>
      </w:r>
      <w:r w:rsidRPr="00667DCA">
        <w:rPr>
          <w:rFonts w:ascii="Calibri" w:hAnsi="Calibri" w:cs="Calibri"/>
          <w:color w:val="000000" w:themeColor="text1"/>
        </w:rPr>
        <w:t>advised members that Galway City LCDC had received an allocation of €109,412 under Community Enhancement Programme 2020 fund for Community Centres and Community Buildings</w:t>
      </w:r>
      <w:r w:rsidR="00667DCA">
        <w:rPr>
          <w:rFonts w:ascii="Calibri" w:hAnsi="Calibri" w:cs="Calibri"/>
          <w:color w:val="000000" w:themeColor="text1"/>
        </w:rPr>
        <w:t>. T</w:t>
      </w:r>
      <w:r w:rsidRPr="00667DCA">
        <w:rPr>
          <w:rFonts w:ascii="Calibri" w:hAnsi="Calibri" w:cs="Calibri"/>
          <w:color w:val="000000" w:themeColor="text1"/>
        </w:rPr>
        <w:t xml:space="preserve">his fund has being made available under the Government’s July stimulus package to stimulate the local economy while enhancing facilities in disadvantaged areas.  The Fund is currently open for online applications with a closing date of Friday 18th September 2020.  </w:t>
      </w:r>
    </w:p>
    <w:p w:rsidR="00667DCA" w:rsidRDefault="00667DCA" w:rsidP="003055AD">
      <w:pPr>
        <w:jc w:val="both"/>
        <w:rPr>
          <w:rFonts w:ascii="Calibri" w:hAnsi="Calibri" w:cs="Calibri"/>
          <w:color w:val="000000" w:themeColor="text1"/>
        </w:rPr>
      </w:pPr>
    </w:p>
    <w:p w:rsidR="00F22DB0" w:rsidRDefault="00F80A56" w:rsidP="003055AD">
      <w:pPr>
        <w:jc w:val="both"/>
        <w:rPr>
          <w:rFonts w:ascii="Calibri" w:hAnsi="Calibri" w:cs="Calibri"/>
          <w:color w:val="000000" w:themeColor="text1"/>
        </w:rPr>
      </w:pPr>
      <w:r w:rsidRPr="00667DCA">
        <w:rPr>
          <w:rFonts w:ascii="Calibri" w:hAnsi="Calibri" w:cs="Calibri"/>
          <w:color w:val="000000" w:themeColor="text1"/>
        </w:rPr>
        <w:t xml:space="preserve">Ms Caitriona Morgan informed the members that </w:t>
      </w:r>
      <w:r w:rsidR="00F139A0" w:rsidRPr="00667DCA">
        <w:rPr>
          <w:rFonts w:ascii="Calibri" w:hAnsi="Calibri" w:cs="Calibri"/>
          <w:color w:val="000000" w:themeColor="text1"/>
        </w:rPr>
        <w:t>Galway City Community Network has produced a very useful and resourceful document in partnership with Volunteer Galway</w:t>
      </w:r>
      <w:r w:rsidR="005C5C49">
        <w:rPr>
          <w:rFonts w:ascii="Calibri" w:hAnsi="Calibri" w:cs="Calibri"/>
          <w:color w:val="000000" w:themeColor="text1"/>
        </w:rPr>
        <w:t>.</w:t>
      </w:r>
      <w:r w:rsidR="00F139A0" w:rsidRPr="00667DCA">
        <w:rPr>
          <w:rFonts w:ascii="Calibri" w:hAnsi="Calibri" w:cs="Calibri"/>
          <w:color w:val="000000" w:themeColor="text1"/>
        </w:rPr>
        <w:t xml:space="preserve"> </w:t>
      </w:r>
      <w:r w:rsidR="00667DCA">
        <w:rPr>
          <w:rFonts w:ascii="Calibri" w:hAnsi="Calibri" w:cs="Calibri"/>
          <w:color w:val="000000" w:themeColor="text1"/>
        </w:rPr>
        <w:t>T</w:t>
      </w:r>
      <w:r w:rsidR="00F22DB0">
        <w:rPr>
          <w:rFonts w:ascii="Calibri" w:hAnsi="Calibri" w:cs="Calibri"/>
          <w:color w:val="000000" w:themeColor="text1"/>
        </w:rPr>
        <w:t>his</w:t>
      </w:r>
      <w:r w:rsidR="00667DCA">
        <w:rPr>
          <w:rFonts w:ascii="Calibri" w:hAnsi="Calibri" w:cs="Calibri"/>
          <w:color w:val="000000" w:themeColor="text1"/>
        </w:rPr>
        <w:t xml:space="preserve"> </w:t>
      </w:r>
      <w:r w:rsidR="00F139A0" w:rsidRPr="00667DCA">
        <w:rPr>
          <w:rFonts w:ascii="Calibri" w:hAnsi="Calibri" w:cs="Calibri"/>
          <w:color w:val="000000" w:themeColor="text1"/>
        </w:rPr>
        <w:t>“return to work</w:t>
      </w:r>
      <w:r w:rsidR="00F22DB0">
        <w:rPr>
          <w:rFonts w:ascii="Calibri" w:hAnsi="Calibri" w:cs="Calibri"/>
          <w:color w:val="000000" w:themeColor="text1"/>
        </w:rPr>
        <w:t>,</w:t>
      </w:r>
      <w:r w:rsidR="00F139A0" w:rsidRPr="00667DCA">
        <w:rPr>
          <w:rFonts w:ascii="Calibri" w:hAnsi="Calibri" w:cs="Calibri"/>
          <w:color w:val="000000" w:themeColor="text1"/>
        </w:rPr>
        <w:t xml:space="preserve"> return to community activity</w:t>
      </w:r>
      <w:r w:rsidR="005C5C49">
        <w:rPr>
          <w:rFonts w:ascii="Calibri" w:hAnsi="Calibri" w:cs="Calibri"/>
          <w:color w:val="000000" w:themeColor="text1"/>
        </w:rPr>
        <w:t>”</w:t>
      </w:r>
      <w:r w:rsidR="00F139A0" w:rsidRPr="00667DCA">
        <w:rPr>
          <w:rFonts w:ascii="Calibri" w:hAnsi="Calibri" w:cs="Calibri"/>
          <w:color w:val="000000" w:themeColor="text1"/>
        </w:rPr>
        <w:t xml:space="preserve"> document </w:t>
      </w:r>
      <w:r w:rsidRPr="00667DCA">
        <w:rPr>
          <w:rFonts w:ascii="Calibri" w:hAnsi="Calibri" w:cs="Calibri"/>
          <w:color w:val="000000" w:themeColor="text1"/>
        </w:rPr>
        <w:t>has been</w:t>
      </w:r>
      <w:r w:rsidR="00F139A0" w:rsidRPr="00667DCA">
        <w:rPr>
          <w:rFonts w:ascii="Calibri" w:hAnsi="Calibri" w:cs="Calibri"/>
          <w:color w:val="000000" w:themeColor="text1"/>
        </w:rPr>
        <w:t xml:space="preserve"> launched and </w:t>
      </w:r>
      <w:r w:rsidRPr="00667DCA">
        <w:rPr>
          <w:rFonts w:ascii="Calibri" w:hAnsi="Calibri" w:cs="Calibri"/>
          <w:color w:val="000000" w:themeColor="text1"/>
        </w:rPr>
        <w:t xml:space="preserve">is available </w:t>
      </w:r>
      <w:r w:rsidR="00F139A0" w:rsidRPr="00667DCA">
        <w:rPr>
          <w:rFonts w:ascii="Calibri" w:hAnsi="Calibri" w:cs="Calibri"/>
          <w:color w:val="000000" w:themeColor="text1"/>
        </w:rPr>
        <w:t>on line.</w:t>
      </w:r>
      <w:r w:rsidRPr="00667DCA">
        <w:rPr>
          <w:rFonts w:ascii="Calibri" w:hAnsi="Calibri" w:cs="Calibri"/>
          <w:color w:val="000000" w:themeColor="text1"/>
        </w:rPr>
        <w:t xml:space="preserve">  She also added that the Covid-</w:t>
      </w:r>
      <w:r w:rsidR="005C1D9F" w:rsidRPr="00667DCA">
        <w:rPr>
          <w:rFonts w:ascii="Calibri" w:hAnsi="Calibri" w:cs="Calibri"/>
          <w:color w:val="000000" w:themeColor="text1"/>
        </w:rPr>
        <w:t>19 Health Communications Stakeholder support group continue to communicate new measures</w:t>
      </w:r>
      <w:r w:rsidRPr="00667DCA">
        <w:rPr>
          <w:rFonts w:ascii="Calibri" w:hAnsi="Calibri" w:cs="Calibri"/>
          <w:color w:val="000000" w:themeColor="text1"/>
        </w:rPr>
        <w:t xml:space="preserve"> at a national level</w:t>
      </w:r>
      <w:r w:rsidR="005C1D9F" w:rsidRPr="00667DCA">
        <w:rPr>
          <w:rFonts w:ascii="Calibri" w:hAnsi="Calibri" w:cs="Calibri"/>
          <w:color w:val="000000" w:themeColor="text1"/>
        </w:rPr>
        <w:t xml:space="preserve"> to stop the spread of Covid</w:t>
      </w:r>
      <w:r w:rsidRPr="00667DCA">
        <w:rPr>
          <w:rFonts w:ascii="Calibri" w:hAnsi="Calibri" w:cs="Calibri"/>
          <w:color w:val="000000" w:themeColor="text1"/>
        </w:rPr>
        <w:t>-</w:t>
      </w:r>
      <w:r w:rsidR="005C1D9F" w:rsidRPr="00667DCA">
        <w:rPr>
          <w:rFonts w:ascii="Calibri" w:hAnsi="Calibri" w:cs="Calibri"/>
          <w:color w:val="000000" w:themeColor="text1"/>
        </w:rPr>
        <w:t>19</w:t>
      </w:r>
      <w:r w:rsidRPr="00667DCA">
        <w:rPr>
          <w:rFonts w:ascii="Calibri" w:hAnsi="Calibri" w:cs="Calibri"/>
          <w:color w:val="000000" w:themeColor="text1"/>
        </w:rPr>
        <w:t xml:space="preserve"> and</w:t>
      </w:r>
      <w:r w:rsidR="005C1D9F" w:rsidRPr="00667DCA">
        <w:rPr>
          <w:rFonts w:ascii="Calibri" w:hAnsi="Calibri" w:cs="Calibri"/>
          <w:color w:val="000000" w:themeColor="text1"/>
        </w:rPr>
        <w:t xml:space="preserve"> </w:t>
      </w:r>
      <w:r w:rsidR="00F22DB0">
        <w:rPr>
          <w:rFonts w:ascii="Calibri" w:hAnsi="Calibri" w:cs="Calibri"/>
          <w:color w:val="000000" w:themeColor="text1"/>
        </w:rPr>
        <w:t xml:space="preserve">that </w:t>
      </w:r>
      <w:r w:rsidR="005C1D9F" w:rsidRPr="00667DCA">
        <w:rPr>
          <w:rFonts w:ascii="Calibri" w:hAnsi="Calibri" w:cs="Calibri"/>
          <w:color w:val="000000" w:themeColor="text1"/>
        </w:rPr>
        <w:t xml:space="preserve">they have also launched a new TV Add and Radio </w:t>
      </w:r>
      <w:r w:rsidR="00B85A82" w:rsidRPr="00667DCA">
        <w:rPr>
          <w:rFonts w:ascii="Calibri" w:hAnsi="Calibri" w:cs="Calibri"/>
          <w:color w:val="000000" w:themeColor="text1"/>
        </w:rPr>
        <w:t>A</w:t>
      </w:r>
      <w:r w:rsidR="005C1D9F" w:rsidRPr="00667DCA">
        <w:rPr>
          <w:rFonts w:ascii="Calibri" w:hAnsi="Calibri" w:cs="Calibri"/>
          <w:color w:val="000000" w:themeColor="text1"/>
        </w:rPr>
        <w:t>dd nationally.</w:t>
      </w:r>
      <w:r w:rsidRPr="00667DCA">
        <w:rPr>
          <w:rFonts w:ascii="Calibri" w:hAnsi="Calibri" w:cs="Calibri"/>
          <w:color w:val="000000" w:themeColor="text1"/>
        </w:rPr>
        <w:t xml:space="preserve">  </w:t>
      </w:r>
    </w:p>
    <w:p w:rsidR="00F22DB0" w:rsidRDefault="00F22DB0" w:rsidP="003055AD">
      <w:pPr>
        <w:jc w:val="both"/>
        <w:rPr>
          <w:rFonts w:ascii="Calibri" w:hAnsi="Calibri" w:cs="Calibri"/>
          <w:color w:val="000000" w:themeColor="text1"/>
        </w:rPr>
      </w:pPr>
    </w:p>
    <w:p w:rsidR="0093597F" w:rsidRPr="00667DCA" w:rsidRDefault="00F80A56" w:rsidP="003055AD">
      <w:pPr>
        <w:jc w:val="both"/>
        <w:rPr>
          <w:rFonts w:ascii="Calibri" w:hAnsi="Calibri" w:cs="Calibri"/>
          <w:color w:val="000000" w:themeColor="text1"/>
        </w:rPr>
      </w:pPr>
      <w:r w:rsidRPr="00667DCA">
        <w:rPr>
          <w:rFonts w:ascii="Calibri" w:hAnsi="Calibri" w:cs="Calibri"/>
          <w:color w:val="000000" w:themeColor="text1"/>
        </w:rPr>
        <w:t xml:space="preserve">Caitriona Morgan also noted that </w:t>
      </w:r>
      <w:r w:rsidR="005C5C49">
        <w:rPr>
          <w:rFonts w:ascii="Calibri" w:hAnsi="Calibri" w:cs="Calibri"/>
          <w:color w:val="000000" w:themeColor="text1"/>
        </w:rPr>
        <w:t>“</w:t>
      </w:r>
      <w:r w:rsidR="00B85A82" w:rsidRPr="00667DCA">
        <w:rPr>
          <w:rFonts w:ascii="Calibri" w:hAnsi="Calibri" w:cs="Calibri"/>
          <w:color w:val="000000" w:themeColor="text1"/>
        </w:rPr>
        <w:t>Bike week</w:t>
      </w:r>
      <w:r w:rsidR="005C5C49">
        <w:rPr>
          <w:rFonts w:ascii="Calibri" w:hAnsi="Calibri" w:cs="Calibri"/>
          <w:color w:val="000000" w:themeColor="text1"/>
        </w:rPr>
        <w:t>”</w:t>
      </w:r>
      <w:r w:rsidR="00B85A82" w:rsidRPr="00667DCA">
        <w:rPr>
          <w:rFonts w:ascii="Calibri" w:hAnsi="Calibri" w:cs="Calibri"/>
          <w:color w:val="000000" w:themeColor="text1"/>
        </w:rPr>
        <w:t xml:space="preserve"> is happening along with the </w:t>
      </w:r>
      <w:r w:rsidR="005C5C49">
        <w:rPr>
          <w:rFonts w:ascii="Calibri" w:hAnsi="Calibri" w:cs="Calibri"/>
          <w:color w:val="000000" w:themeColor="text1"/>
        </w:rPr>
        <w:t>“</w:t>
      </w:r>
      <w:r w:rsidR="00B85A82" w:rsidRPr="00667DCA">
        <w:rPr>
          <w:rFonts w:ascii="Calibri" w:hAnsi="Calibri" w:cs="Calibri"/>
          <w:color w:val="000000" w:themeColor="text1"/>
        </w:rPr>
        <w:t>Age and Opportunity Grant Scheme</w:t>
      </w:r>
      <w:r w:rsidR="005C5C49">
        <w:rPr>
          <w:rFonts w:ascii="Calibri" w:hAnsi="Calibri" w:cs="Calibri"/>
          <w:color w:val="000000" w:themeColor="text1"/>
        </w:rPr>
        <w:t>” with the deadline for this being the 2nd October 2020. A</w:t>
      </w:r>
      <w:r w:rsidR="00B85A82" w:rsidRPr="00667DCA">
        <w:rPr>
          <w:rFonts w:ascii="Calibri" w:hAnsi="Calibri" w:cs="Calibri"/>
          <w:color w:val="000000" w:themeColor="text1"/>
        </w:rPr>
        <w:t>lso</w:t>
      </w:r>
      <w:r w:rsidR="005C5C49">
        <w:rPr>
          <w:rFonts w:ascii="Calibri" w:hAnsi="Calibri" w:cs="Calibri"/>
          <w:color w:val="000000" w:themeColor="text1"/>
        </w:rPr>
        <w:t>,</w:t>
      </w:r>
      <w:r w:rsidR="00B85A82" w:rsidRPr="00667DCA">
        <w:rPr>
          <w:rFonts w:ascii="Calibri" w:hAnsi="Calibri" w:cs="Calibri"/>
          <w:color w:val="000000" w:themeColor="text1"/>
        </w:rPr>
        <w:t xml:space="preserve"> the HSE are running the National Lottery Grant </w:t>
      </w:r>
      <w:r w:rsidR="005C5C49">
        <w:rPr>
          <w:rFonts w:ascii="Calibri" w:hAnsi="Calibri" w:cs="Calibri"/>
          <w:color w:val="000000" w:themeColor="text1"/>
        </w:rPr>
        <w:t xml:space="preserve">and </w:t>
      </w:r>
      <w:r w:rsidR="00B85A82" w:rsidRPr="00667DCA">
        <w:rPr>
          <w:rFonts w:ascii="Calibri" w:hAnsi="Calibri" w:cs="Calibri"/>
          <w:color w:val="000000" w:themeColor="text1"/>
        </w:rPr>
        <w:t>the closing date for this is 18th September 2020.</w:t>
      </w:r>
    </w:p>
    <w:p w:rsidR="00CE300F" w:rsidRDefault="00CE300F" w:rsidP="003055AD">
      <w:pPr>
        <w:jc w:val="both"/>
      </w:pPr>
    </w:p>
    <w:p w:rsidR="00CE300F" w:rsidRPr="00226D8D" w:rsidRDefault="00DB2A9B" w:rsidP="003055AD">
      <w:pPr>
        <w:jc w:val="both"/>
        <w:rPr>
          <w:rFonts w:ascii="Calibri" w:hAnsi="Calibri"/>
          <w:b/>
          <w:color w:val="000000"/>
        </w:rPr>
      </w:pPr>
      <w:r>
        <w:rPr>
          <w:b/>
        </w:rPr>
        <w:t>4</w:t>
      </w:r>
      <w:r w:rsidR="00C426DD" w:rsidRPr="00C426DD">
        <w:rPr>
          <w:b/>
        </w:rPr>
        <w:t>.</w:t>
      </w:r>
      <w:r w:rsidR="00C426DD" w:rsidRPr="00C426DD">
        <w:rPr>
          <w:b/>
        </w:rPr>
        <w:tab/>
      </w:r>
      <w:r w:rsidR="0093597F" w:rsidRPr="00226D8D">
        <w:rPr>
          <w:rFonts w:ascii="Calibri" w:hAnsi="Calibri"/>
          <w:b/>
          <w:color w:val="000000"/>
        </w:rPr>
        <w:t>Presentation on July Economic Stimulus programme</w:t>
      </w:r>
    </w:p>
    <w:p w:rsidR="00CE300F" w:rsidRDefault="00CE300F" w:rsidP="003055AD">
      <w:pPr>
        <w:jc w:val="both"/>
      </w:pPr>
    </w:p>
    <w:p w:rsidR="007D29DE" w:rsidRDefault="00DD0B6D" w:rsidP="003055AD">
      <w:pPr>
        <w:jc w:val="both"/>
        <w:rPr>
          <w:rFonts w:ascii="Calibri" w:hAnsi="Calibri" w:cs="Calibri"/>
          <w:color w:val="000000" w:themeColor="text1"/>
        </w:rPr>
      </w:pPr>
      <w:r w:rsidRPr="00F22DB0">
        <w:rPr>
          <w:rFonts w:ascii="Calibri" w:hAnsi="Calibri" w:cs="Calibri"/>
          <w:color w:val="000000" w:themeColor="text1"/>
        </w:rPr>
        <w:t>M</w:t>
      </w:r>
      <w:r w:rsidR="007D29DE" w:rsidRPr="00F22DB0">
        <w:rPr>
          <w:rFonts w:ascii="Calibri" w:hAnsi="Calibri" w:cs="Calibri"/>
          <w:color w:val="000000" w:themeColor="text1"/>
        </w:rPr>
        <w:t xml:space="preserve">r </w:t>
      </w:r>
      <w:r w:rsidRPr="00F22DB0">
        <w:rPr>
          <w:rFonts w:ascii="Calibri" w:hAnsi="Calibri" w:cs="Calibri"/>
          <w:color w:val="000000" w:themeColor="text1"/>
        </w:rPr>
        <w:t>Brian Barrett</w:t>
      </w:r>
      <w:r w:rsidR="006C4DB5" w:rsidRPr="00F22DB0">
        <w:rPr>
          <w:rFonts w:ascii="Calibri" w:hAnsi="Calibri" w:cs="Calibri"/>
          <w:color w:val="000000" w:themeColor="text1"/>
        </w:rPr>
        <w:t>,</w:t>
      </w:r>
      <w:r w:rsidR="000707B5" w:rsidRPr="00F22DB0">
        <w:rPr>
          <w:rFonts w:ascii="Calibri" w:hAnsi="Calibri" w:cs="Calibri"/>
          <w:color w:val="000000" w:themeColor="text1"/>
        </w:rPr>
        <w:t xml:space="preserve"> Director of Services</w:t>
      </w:r>
      <w:r w:rsidR="006C4DB5" w:rsidRPr="00F22DB0">
        <w:rPr>
          <w:rFonts w:ascii="Calibri" w:hAnsi="Calibri" w:cs="Calibri"/>
          <w:color w:val="000000" w:themeColor="text1"/>
        </w:rPr>
        <w:t>,</w:t>
      </w:r>
      <w:r w:rsidRPr="00F22DB0">
        <w:rPr>
          <w:rFonts w:ascii="Calibri" w:hAnsi="Calibri" w:cs="Calibri"/>
          <w:color w:val="000000" w:themeColor="text1"/>
        </w:rPr>
        <w:t xml:space="preserve"> gave a presentation on the July Economic Stimulus Programme which is set out with 4 objectives</w:t>
      </w:r>
      <w:r w:rsidR="007D29DE" w:rsidRPr="00F22DB0">
        <w:rPr>
          <w:rFonts w:ascii="Calibri" w:hAnsi="Calibri" w:cs="Calibri"/>
          <w:color w:val="000000" w:themeColor="text1"/>
        </w:rPr>
        <w:t>.</w:t>
      </w:r>
      <w:r w:rsidRPr="00F22DB0">
        <w:rPr>
          <w:rFonts w:ascii="Calibri" w:hAnsi="Calibri" w:cs="Calibri"/>
          <w:color w:val="000000" w:themeColor="text1"/>
        </w:rPr>
        <w:t xml:space="preserve"> </w:t>
      </w:r>
      <w:r w:rsidR="007D29DE" w:rsidRPr="00F22DB0">
        <w:rPr>
          <w:rFonts w:ascii="Calibri" w:hAnsi="Calibri" w:cs="Calibri"/>
          <w:color w:val="000000" w:themeColor="text1"/>
        </w:rPr>
        <w:t>He outlined the main interventions in place prior to</w:t>
      </w:r>
      <w:r w:rsidR="00141B8E" w:rsidRPr="00F22DB0">
        <w:rPr>
          <w:rFonts w:ascii="Calibri" w:hAnsi="Calibri" w:cs="Calibri"/>
          <w:color w:val="000000" w:themeColor="text1"/>
        </w:rPr>
        <w:t xml:space="preserve"> the </w:t>
      </w:r>
      <w:r w:rsidR="007D29DE" w:rsidRPr="00F22DB0">
        <w:rPr>
          <w:rFonts w:ascii="Calibri" w:hAnsi="Calibri" w:cs="Calibri"/>
          <w:color w:val="000000" w:themeColor="text1"/>
        </w:rPr>
        <w:t>launch of July Stimulus</w:t>
      </w:r>
      <w:r w:rsidR="00A14FD5" w:rsidRPr="00F22DB0">
        <w:rPr>
          <w:rFonts w:ascii="Calibri" w:hAnsi="Calibri" w:cs="Calibri"/>
          <w:color w:val="000000" w:themeColor="text1"/>
        </w:rPr>
        <w:t xml:space="preserve"> and</w:t>
      </w:r>
      <w:r w:rsidR="00605DFA" w:rsidRPr="00F22DB0">
        <w:rPr>
          <w:rFonts w:ascii="Calibri" w:hAnsi="Calibri" w:cs="Calibri"/>
          <w:color w:val="000000" w:themeColor="text1"/>
        </w:rPr>
        <w:t xml:space="preserve"> </w:t>
      </w:r>
      <w:r w:rsidR="00B93561" w:rsidRPr="00F22DB0">
        <w:rPr>
          <w:rFonts w:ascii="Calibri" w:hAnsi="Calibri" w:cs="Calibri"/>
          <w:color w:val="000000" w:themeColor="text1"/>
        </w:rPr>
        <w:t xml:space="preserve">presented the </w:t>
      </w:r>
      <w:r w:rsidR="00CE6D0D">
        <w:rPr>
          <w:rFonts w:ascii="Calibri" w:hAnsi="Calibri" w:cs="Calibri"/>
          <w:color w:val="000000" w:themeColor="text1"/>
        </w:rPr>
        <w:t xml:space="preserve">new </w:t>
      </w:r>
      <w:r w:rsidR="00605DFA" w:rsidRPr="00F22DB0">
        <w:rPr>
          <w:rFonts w:ascii="Calibri" w:hAnsi="Calibri" w:cs="Calibri"/>
          <w:color w:val="000000" w:themeColor="text1"/>
        </w:rPr>
        <w:t>measures</w:t>
      </w:r>
      <w:r w:rsidR="00B93561" w:rsidRPr="00F22DB0">
        <w:rPr>
          <w:rFonts w:ascii="Calibri" w:hAnsi="Calibri" w:cs="Calibri"/>
          <w:color w:val="000000" w:themeColor="text1"/>
        </w:rPr>
        <w:t xml:space="preserve"> </w:t>
      </w:r>
      <w:r w:rsidR="005C5C49">
        <w:rPr>
          <w:rFonts w:ascii="Calibri" w:hAnsi="Calibri" w:cs="Calibri"/>
          <w:color w:val="000000" w:themeColor="text1"/>
        </w:rPr>
        <w:t xml:space="preserve">that </w:t>
      </w:r>
      <w:r w:rsidR="00B93561" w:rsidRPr="00F22DB0">
        <w:rPr>
          <w:rFonts w:ascii="Calibri" w:hAnsi="Calibri" w:cs="Calibri"/>
          <w:color w:val="000000" w:themeColor="text1"/>
        </w:rPr>
        <w:t>the Government have</w:t>
      </w:r>
      <w:r w:rsidR="00605DFA" w:rsidRPr="00F22DB0">
        <w:rPr>
          <w:rFonts w:ascii="Calibri" w:hAnsi="Calibri" w:cs="Calibri"/>
          <w:color w:val="000000" w:themeColor="text1"/>
        </w:rPr>
        <w:t xml:space="preserve"> </w:t>
      </w:r>
      <w:r w:rsidR="00B93561" w:rsidRPr="00F22DB0">
        <w:rPr>
          <w:rFonts w:ascii="Calibri" w:hAnsi="Calibri" w:cs="Calibri"/>
          <w:color w:val="000000" w:themeColor="text1"/>
        </w:rPr>
        <w:t>introduced in the July Stimulus</w:t>
      </w:r>
      <w:r w:rsidR="00CE6D0D">
        <w:rPr>
          <w:rFonts w:ascii="Calibri" w:hAnsi="Calibri" w:cs="Calibri"/>
          <w:color w:val="000000" w:themeColor="text1"/>
        </w:rPr>
        <w:t>. These are targeted</w:t>
      </w:r>
      <w:r w:rsidR="00B93561" w:rsidRPr="00F22DB0">
        <w:rPr>
          <w:rFonts w:ascii="Calibri" w:hAnsi="Calibri" w:cs="Calibri"/>
          <w:color w:val="000000" w:themeColor="text1"/>
        </w:rPr>
        <w:t xml:space="preserve"> </w:t>
      </w:r>
      <w:r w:rsidR="00605DFA" w:rsidRPr="00F22DB0">
        <w:rPr>
          <w:rFonts w:ascii="Calibri" w:hAnsi="Calibri" w:cs="Calibri"/>
          <w:color w:val="000000" w:themeColor="text1"/>
        </w:rPr>
        <w:t xml:space="preserve">to </w:t>
      </w:r>
      <w:r w:rsidR="00CE6D0D">
        <w:rPr>
          <w:rFonts w:ascii="Calibri" w:hAnsi="Calibri" w:cs="Calibri"/>
          <w:color w:val="000000" w:themeColor="text1"/>
        </w:rPr>
        <w:t>help businesses</w:t>
      </w:r>
      <w:r w:rsidRPr="00F22DB0">
        <w:rPr>
          <w:rFonts w:ascii="Calibri" w:hAnsi="Calibri" w:cs="Calibri"/>
          <w:color w:val="000000" w:themeColor="text1"/>
        </w:rPr>
        <w:t xml:space="preserve"> </w:t>
      </w:r>
      <w:r w:rsidR="00644B1F" w:rsidRPr="00F22DB0">
        <w:rPr>
          <w:rFonts w:ascii="Calibri" w:hAnsi="Calibri" w:cs="Calibri"/>
          <w:color w:val="000000" w:themeColor="text1"/>
        </w:rPr>
        <w:t xml:space="preserve">protect jobs and </w:t>
      </w:r>
      <w:r w:rsidR="00B93561" w:rsidRPr="00F22DB0">
        <w:rPr>
          <w:rFonts w:ascii="Calibri" w:hAnsi="Calibri" w:cs="Calibri"/>
          <w:color w:val="000000" w:themeColor="text1"/>
        </w:rPr>
        <w:t xml:space="preserve">to </w:t>
      </w:r>
      <w:r w:rsidR="00644B1F" w:rsidRPr="00F22DB0">
        <w:rPr>
          <w:rFonts w:ascii="Calibri" w:hAnsi="Calibri" w:cs="Calibri"/>
          <w:color w:val="000000" w:themeColor="text1"/>
        </w:rPr>
        <w:t>create new job</w:t>
      </w:r>
      <w:r w:rsidR="00B93561" w:rsidRPr="00F22DB0">
        <w:rPr>
          <w:rFonts w:ascii="Calibri" w:hAnsi="Calibri" w:cs="Calibri"/>
          <w:color w:val="000000" w:themeColor="text1"/>
        </w:rPr>
        <w:t>s</w:t>
      </w:r>
      <w:r w:rsidR="00CE6D0D">
        <w:rPr>
          <w:rFonts w:ascii="Calibri" w:hAnsi="Calibri" w:cs="Calibri"/>
          <w:color w:val="000000" w:themeColor="text1"/>
        </w:rPr>
        <w:t xml:space="preserve"> </w:t>
      </w:r>
      <w:r w:rsidR="00B93561" w:rsidRPr="00F22DB0">
        <w:rPr>
          <w:rFonts w:ascii="Calibri" w:hAnsi="Calibri" w:cs="Calibri"/>
          <w:color w:val="000000" w:themeColor="text1"/>
        </w:rPr>
        <w:t xml:space="preserve">by introducing </w:t>
      </w:r>
      <w:r w:rsidR="00644B1F" w:rsidRPr="00F22DB0">
        <w:rPr>
          <w:rFonts w:ascii="Calibri" w:hAnsi="Calibri" w:cs="Calibri"/>
          <w:color w:val="000000" w:themeColor="text1"/>
        </w:rPr>
        <w:t>a</w:t>
      </w:r>
      <w:r w:rsidR="007D29DE" w:rsidRPr="00F22DB0">
        <w:rPr>
          <w:rFonts w:ascii="Calibri" w:hAnsi="Calibri" w:cs="Calibri"/>
          <w:color w:val="000000" w:themeColor="text1"/>
        </w:rPr>
        <w:t xml:space="preserve"> new Employment Wage Support Scheme</w:t>
      </w:r>
      <w:r w:rsidR="005C5C49">
        <w:rPr>
          <w:rFonts w:ascii="Calibri" w:hAnsi="Calibri" w:cs="Calibri"/>
          <w:color w:val="000000" w:themeColor="text1"/>
        </w:rPr>
        <w:t>. The scheme</w:t>
      </w:r>
      <w:r w:rsidR="00644B1F" w:rsidRPr="00F22DB0">
        <w:rPr>
          <w:rFonts w:ascii="Calibri" w:hAnsi="Calibri" w:cs="Calibri"/>
          <w:color w:val="000000" w:themeColor="text1"/>
        </w:rPr>
        <w:t xml:space="preserve"> </w:t>
      </w:r>
      <w:r w:rsidR="007D29DE" w:rsidRPr="00F22DB0">
        <w:rPr>
          <w:rFonts w:ascii="Calibri" w:hAnsi="Calibri" w:cs="Calibri"/>
          <w:color w:val="000000" w:themeColor="text1"/>
        </w:rPr>
        <w:t>is expected to support around 350,000</w:t>
      </w:r>
      <w:r w:rsidR="00644B1F" w:rsidRPr="00F22DB0">
        <w:rPr>
          <w:rFonts w:ascii="Calibri" w:hAnsi="Calibri" w:cs="Calibri"/>
          <w:color w:val="000000" w:themeColor="text1"/>
        </w:rPr>
        <w:t xml:space="preserve"> jobs into the beginning of 2021.</w:t>
      </w:r>
    </w:p>
    <w:p w:rsidR="00CE6D0D" w:rsidRPr="00F22DB0" w:rsidRDefault="00CE6D0D" w:rsidP="003055AD">
      <w:pPr>
        <w:jc w:val="both"/>
        <w:rPr>
          <w:rFonts w:ascii="Calibri" w:hAnsi="Calibri" w:cs="Calibri"/>
          <w:color w:val="000000" w:themeColor="text1"/>
        </w:rPr>
      </w:pPr>
    </w:p>
    <w:p w:rsidR="00CE6D0D" w:rsidRDefault="007D29DE" w:rsidP="003055AD">
      <w:pPr>
        <w:jc w:val="both"/>
        <w:rPr>
          <w:rFonts w:ascii="Calibri" w:hAnsi="Calibri" w:cs="Calibri"/>
          <w:color w:val="000000" w:themeColor="text1"/>
        </w:rPr>
      </w:pPr>
      <w:r w:rsidRPr="00F22DB0">
        <w:rPr>
          <w:rFonts w:ascii="Calibri" w:hAnsi="Calibri" w:cs="Calibri"/>
          <w:color w:val="000000" w:themeColor="text1"/>
        </w:rPr>
        <w:t>The Restart Grant for Enterprises is being extended to a broader base of SMEs bringing th</w:t>
      </w:r>
      <w:r w:rsidR="00B93561" w:rsidRPr="00F22DB0">
        <w:rPr>
          <w:rFonts w:ascii="Calibri" w:hAnsi="Calibri" w:cs="Calibri"/>
          <w:color w:val="000000" w:themeColor="text1"/>
        </w:rPr>
        <w:t>e total f</w:t>
      </w:r>
      <w:r w:rsidR="00CE6D0D">
        <w:rPr>
          <w:rFonts w:ascii="Calibri" w:hAnsi="Calibri" w:cs="Calibri"/>
          <w:color w:val="000000" w:themeColor="text1"/>
        </w:rPr>
        <w:t xml:space="preserve">unding to €550 million and details </w:t>
      </w:r>
      <w:r w:rsidR="00B93561" w:rsidRPr="00F22DB0">
        <w:rPr>
          <w:rFonts w:ascii="Calibri" w:hAnsi="Calibri" w:cs="Calibri"/>
          <w:color w:val="000000" w:themeColor="text1"/>
        </w:rPr>
        <w:t>s</w:t>
      </w:r>
      <w:r w:rsidRPr="00F22DB0">
        <w:rPr>
          <w:rFonts w:ascii="Calibri" w:hAnsi="Calibri" w:cs="Calibri"/>
          <w:color w:val="000000" w:themeColor="text1"/>
        </w:rPr>
        <w:t xml:space="preserve">ome businesses, such as </w:t>
      </w:r>
      <w:r w:rsidR="00D17EF7" w:rsidRPr="00F22DB0">
        <w:rPr>
          <w:rFonts w:ascii="Calibri" w:hAnsi="Calibri" w:cs="Calibri"/>
          <w:color w:val="000000" w:themeColor="text1"/>
        </w:rPr>
        <w:t>B&amp;BS</w:t>
      </w:r>
      <w:r w:rsidRPr="00F22DB0">
        <w:rPr>
          <w:rFonts w:ascii="Calibri" w:hAnsi="Calibri" w:cs="Calibri"/>
          <w:color w:val="000000" w:themeColor="text1"/>
        </w:rPr>
        <w:t>, not previously included in t</w:t>
      </w:r>
      <w:r w:rsidR="00CE6D0D">
        <w:rPr>
          <w:rFonts w:ascii="Calibri" w:hAnsi="Calibri" w:cs="Calibri"/>
          <w:color w:val="000000" w:themeColor="text1"/>
        </w:rPr>
        <w:t xml:space="preserve">he scheme, will now be eligible. </w:t>
      </w:r>
    </w:p>
    <w:p w:rsidR="00CE6D0D" w:rsidRDefault="00CE6D0D" w:rsidP="003055AD">
      <w:pPr>
        <w:jc w:val="both"/>
        <w:rPr>
          <w:rFonts w:ascii="Calibri" w:hAnsi="Calibri" w:cs="Calibri"/>
          <w:color w:val="000000" w:themeColor="text1"/>
        </w:rPr>
      </w:pPr>
    </w:p>
    <w:p w:rsidR="007D29DE" w:rsidRDefault="00B93561" w:rsidP="003055AD">
      <w:pPr>
        <w:jc w:val="both"/>
        <w:rPr>
          <w:rFonts w:ascii="Calibri" w:hAnsi="Calibri" w:cs="Calibri"/>
          <w:color w:val="000000" w:themeColor="text1"/>
        </w:rPr>
      </w:pPr>
      <w:r w:rsidRPr="00F22DB0">
        <w:rPr>
          <w:rFonts w:ascii="Calibri" w:hAnsi="Calibri" w:cs="Calibri"/>
          <w:color w:val="000000" w:themeColor="text1"/>
        </w:rPr>
        <w:t>Mr Brian Barrett stated</w:t>
      </w:r>
      <w:r w:rsidR="00644B1F" w:rsidRPr="00F22DB0">
        <w:rPr>
          <w:rFonts w:ascii="Calibri" w:hAnsi="Calibri" w:cs="Calibri"/>
          <w:color w:val="000000" w:themeColor="text1"/>
        </w:rPr>
        <w:t xml:space="preserve"> that a</w:t>
      </w:r>
      <w:r w:rsidR="007D29DE" w:rsidRPr="00F22DB0">
        <w:rPr>
          <w:rFonts w:ascii="Calibri" w:hAnsi="Calibri" w:cs="Calibri"/>
          <w:color w:val="000000" w:themeColor="text1"/>
        </w:rPr>
        <w:t>ll businesses will be granted a wa</w:t>
      </w:r>
      <w:r w:rsidR="003055AD">
        <w:rPr>
          <w:rFonts w:ascii="Calibri" w:hAnsi="Calibri" w:cs="Calibri"/>
          <w:color w:val="000000" w:themeColor="text1"/>
        </w:rPr>
        <w:t xml:space="preserve">iver of commercial rates for </w:t>
      </w:r>
      <w:r w:rsidR="007D29DE" w:rsidRPr="00F22DB0">
        <w:rPr>
          <w:rFonts w:ascii="Calibri" w:hAnsi="Calibri" w:cs="Calibri"/>
          <w:color w:val="000000" w:themeColor="text1"/>
        </w:rPr>
        <w:t>six months</w:t>
      </w:r>
      <w:r w:rsidR="00644B1F" w:rsidRPr="00F22DB0">
        <w:rPr>
          <w:rFonts w:ascii="Calibri" w:hAnsi="Calibri" w:cs="Calibri"/>
          <w:color w:val="000000" w:themeColor="text1"/>
        </w:rPr>
        <w:t xml:space="preserve"> and t</w:t>
      </w:r>
      <w:r w:rsidR="007D29DE" w:rsidRPr="00F22DB0">
        <w:rPr>
          <w:rFonts w:ascii="Calibri" w:hAnsi="Calibri" w:cs="Calibri"/>
          <w:color w:val="000000" w:themeColor="text1"/>
        </w:rPr>
        <w:t xml:space="preserve">he Government </w:t>
      </w:r>
      <w:r w:rsidR="00A95900" w:rsidRPr="00F22DB0">
        <w:rPr>
          <w:rFonts w:ascii="Calibri" w:hAnsi="Calibri" w:cs="Calibri"/>
          <w:color w:val="000000" w:themeColor="text1"/>
        </w:rPr>
        <w:t xml:space="preserve">will </w:t>
      </w:r>
      <w:r w:rsidR="007D29DE" w:rsidRPr="00F22DB0">
        <w:rPr>
          <w:rFonts w:ascii="Calibri" w:hAnsi="Calibri" w:cs="Calibri"/>
          <w:color w:val="000000" w:themeColor="text1"/>
        </w:rPr>
        <w:t>provide an 80% guarantee for a wide range of credit products from €10,000 to 1 million up to a maximum term of 6 years</w:t>
      </w:r>
      <w:r w:rsidR="00141B8E" w:rsidRPr="00F22DB0">
        <w:rPr>
          <w:rFonts w:ascii="Calibri" w:hAnsi="Calibri" w:cs="Calibri"/>
          <w:color w:val="000000" w:themeColor="text1"/>
        </w:rPr>
        <w:t>.</w:t>
      </w:r>
    </w:p>
    <w:p w:rsidR="00CE6D0D" w:rsidRPr="00F22DB0" w:rsidRDefault="00CE6D0D" w:rsidP="003055AD">
      <w:pPr>
        <w:jc w:val="both"/>
        <w:rPr>
          <w:rFonts w:ascii="Calibri" w:hAnsi="Calibri" w:cs="Calibri"/>
          <w:color w:val="000000" w:themeColor="text1"/>
        </w:rPr>
      </w:pPr>
    </w:p>
    <w:p w:rsidR="00141B8E" w:rsidRDefault="005C5C49" w:rsidP="003055AD">
      <w:pPr>
        <w:jc w:val="both"/>
        <w:rPr>
          <w:rFonts w:ascii="Calibri" w:hAnsi="Calibri" w:cs="Calibri"/>
          <w:color w:val="000000" w:themeColor="text1"/>
        </w:rPr>
      </w:pPr>
      <w:r>
        <w:rPr>
          <w:rFonts w:ascii="Calibri" w:hAnsi="Calibri" w:cs="Calibri"/>
          <w:color w:val="000000" w:themeColor="text1"/>
        </w:rPr>
        <w:t>A</w:t>
      </w:r>
      <w:r w:rsidR="00141B8E" w:rsidRPr="00F22DB0">
        <w:rPr>
          <w:rFonts w:ascii="Calibri" w:hAnsi="Calibri" w:cs="Calibri"/>
          <w:color w:val="000000" w:themeColor="text1"/>
        </w:rPr>
        <w:t xml:space="preserve"> package of liquidity and enterprise investment measures worth 55 million will be put </w:t>
      </w:r>
      <w:r w:rsidR="00141B8E" w:rsidRPr="00F22DB0">
        <w:rPr>
          <w:rFonts w:ascii="Calibri" w:hAnsi="Calibri" w:cs="Calibri"/>
          <w:color w:val="000000" w:themeColor="text1"/>
        </w:rPr>
        <w:lastRenderedPageBreak/>
        <w:t>in place to support small and micro companies through additional resources for Micro Finance Ireland and the Local Enterprise Offices.</w:t>
      </w:r>
      <w:r w:rsidR="00A95900" w:rsidRPr="00F22DB0">
        <w:rPr>
          <w:rFonts w:ascii="Calibri" w:hAnsi="Calibri" w:cs="Calibri"/>
          <w:color w:val="000000" w:themeColor="text1"/>
        </w:rPr>
        <w:t xml:space="preserve">  </w:t>
      </w:r>
      <w:r w:rsidR="00141B8E" w:rsidRPr="00F22DB0">
        <w:rPr>
          <w:rFonts w:ascii="Calibri" w:hAnsi="Calibri" w:cs="Calibri"/>
          <w:color w:val="000000" w:themeColor="text1"/>
        </w:rPr>
        <w:t>This will include measures to reduce interest rates on lending for micro and small businesses,</w:t>
      </w:r>
      <w:r w:rsidR="00A95900" w:rsidRPr="00F22DB0">
        <w:rPr>
          <w:rFonts w:ascii="Calibri" w:hAnsi="Calibri" w:cs="Calibri"/>
          <w:color w:val="000000" w:themeColor="text1"/>
        </w:rPr>
        <w:t xml:space="preserve"> </w:t>
      </w:r>
      <w:r w:rsidR="00141B8E" w:rsidRPr="00F22DB0">
        <w:rPr>
          <w:rFonts w:ascii="Calibri" w:hAnsi="Calibri" w:cs="Calibri"/>
          <w:color w:val="000000" w:themeColor="text1"/>
        </w:rPr>
        <w:t>including grants equivalent to 0% interest on the first year of SBCI and MFI loans.</w:t>
      </w:r>
    </w:p>
    <w:p w:rsidR="00CE6D0D" w:rsidRPr="00F22DB0" w:rsidRDefault="00CE6D0D" w:rsidP="003055AD">
      <w:pPr>
        <w:jc w:val="both"/>
        <w:rPr>
          <w:rFonts w:ascii="Calibri" w:hAnsi="Calibri" w:cs="Calibri"/>
          <w:color w:val="000000" w:themeColor="text1"/>
        </w:rPr>
      </w:pPr>
    </w:p>
    <w:p w:rsidR="00141B8E" w:rsidRPr="00F22DB0" w:rsidRDefault="00141B8E" w:rsidP="003055AD">
      <w:pPr>
        <w:jc w:val="both"/>
        <w:rPr>
          <w:rFonts w:ascii="Calibri" w:hAnsi="Calibri" w:cs="Calibri"/>
          <w:color w:val="000000" w:themeColor="text1"/>
        </w:rPr>
      </w:pPr>
      <w:r w:rsidRPr="00F22DB0">
        <w:rPr>
          <w:rFonts w:ascii="Calibri" w:hAnsi="Calibri" w:cs="Calibri"/>
          <w:color w:val="000000" w:themeColor="text1"/>
        </w:rPr>
        <w:t xml:space="preserve">The </w:t>
      </w:r>
      <w:r w:rsidR="00226D8D">
        <w:rPr>
          <w:rFonts w:ascii="Calibri" w:hAnsi="Calibri" w:cs="Calibri"/>
          <w:color w:val="000000" w:themeColor="text1"/>
        </w:rPr>
        <w:t>“</w:t>
      </w:r>
      <w:r w:rsidRPr="00F22DB0">
        <w:rPr>
          <w:rFonts w:ascii="Calibri" w:hAnsi="Calibri" w:cs="Calibri"/>
          <w:color w:val="000000" w:themeColor="text1"/>
        </w:rPr>
        <w:t>Future Growth Loan Scheme</w:t>
      </w:r>
      <w:r w:rsidR="00226D8D">
        <w:rPr>
          <w:rFonts w:ascii="Calibri" w:hAnsi="Calibri" w:cs="Calibri"/>
          <w:color w:val="000000" w:themeColor="text1"/>
        </w:rPr>
        <w:t>”</w:t>
      </w:r>
      <w:r w:rsidRPr="00F22DB0">
        <w:rPr>
          <w:rFonts w:ascii="Calibri" w:hAnsi="Calibri" w:cs="Calibri"/>
          <w:color w:val="000000" w:themeColor="text1"/>
        </w:rPr>
        <w:t xml:space="preserve"> is being expanded from €200 million €500 million with the </w:t>
      </w:r>
    </w:p>
    <w:p w:rsidR="00141B8E" w:rsidRPr="00F22DB0" w:rsidRDefault="00141B8E" w:rsidP="003055AD">
      <w:pPr>
        <w:jc w:val="both"/>
        <w:rPr>
          <w:rFonts w:ascii="Calibri" w:hAnsi="Calibri" w:cs="Calibri"/>
          <w:color w:val="000000" w:themeColor="text1"/>
        </w:rPr>
      </w:pPr>
      <w:r w:rsidRPr="00F22DB0">
        <w:rPr>
          <w:rFonts w:ascii="Calibri" w:hAnsi="Calibri" w:cs="Calibri"/>
          <w:color w:val="000000" w:themeColor="text1"/>
        </w:rPr>
        <w:t>European Investment Bank Group, so businesses with up to 4</w:t>
      </w:r>
      <w:r w:rsidR="003055AD">
        <w:rPr>
          <w:rFonts w:ascii="Calibri" w:hAnsi="Calibri" w:cs="Calibri"/>
          <w:color w:val="000000" w:themeColor="text1"/>
        </w:rPr>
        <w:t>99 employees can invest for the</w:t>
      </w:r>
    </w:p>
    <w:p w:rsidR="00CE6D0D" w:rsidRDefault="00141B8E" w:rsidP="003055AD">
      <w:pPr>
        <w:jc w:val="both"/>
        <w:rPr>
          <w:rFonts w:ascii="Calibri" w:hAnsi="Calibri" w:cs="Calibri"/>
          <w:color w:val="000000" w:themeColor="text1"/>
        </w:rPr>
      </w:pPr>
      <w:r w:rsidRPr="00F22DB0">
        <w:rPr>
          <w:rFonts w:ascii="Calibri" w:hAnsi="Calibri" w:cs="Calibri"/>
          <w:color w:val="000000" w:themeColor="text1"/>
        </w:rPr>
        <w:t>longer-term</w:t>
      </w:r>
      <w:r w:rsidR="00B4343D" w:rsidRPr="00F22DB0">
        <w:rPr>
          <w:rFonts w:ascii="Calibri" w:hAnsi="Calibri" w:cs="Calibri"/>
          <w:color w:val="000000" w:themeColor="text1"/>
        </w:rPr>
        <w:t xml:space="preserve"> </w:t>
      </w:r>
      <w:r w:rsidRPr="00F22DB0">
        <w:rPr>
          <w:rFonts w:ascii="Calibri" w:hAnsi="Calibri" w:cs="Calibri"/>
          <w:color w:val="000000" w:themeColor="text1"/>
        </w:rPr>
        <w:t>at competitive rates.</w:t>
      </w:r>
    </w:p>
    <w:p w:rsidR="00CE6D0D" w:rsidRDefault="00CE6D0D" w:rsidP="003055AD">
      <w:pPr>
        <w:jc w:val="both"/>
        <w:rPr>
          <w:rFonts w:ascii="Calibri" w:hAnsi="Calibri" w:cs="Calibri"/>
          <w:color w:val="000000" w:themeColor="text1"/>
        </w:rPr>
      </w:pPr>
    </w:p>
    <w:p w:rsidR="0062080E" w:rsidRDefault="00DD0B6D" w:rsidP="003055AD">
      <w:pPr>
        <w:jc w:val="both"/>
        <w:rPr>
          <w:rFonts w:ascii="Calibri" w:hAnsi="Calibri" w:cs="Calibri"/>
          <w:color w:val="000000" w:themeColor="text1"/>
        </w:rPr>
      </w:pPr>
      <w:r w:rsidRPr="00F22DB0">
        <w:rPr>
          <w:rFonts w:ascii="Calibri" w:hAnsi="Calibri" w:cs="Calibri"/>
          <w:color w:val="000000" w:themeColor="text1"/>
        </w:rPr>
        <w:br/>
      </w:r>
      <w:r w:rsidR="00644B1F" w:rsidRPr="00F22DB0">
        <w:rPr>
          <w:rFonts w:ascii="Calibri" w:hAnsi="Calibri" w:cs="Calibri"/>
          <w:color w:val="000000" w:themeColor="text1"/>
        </w:rPr>
        <w:t xml:space="preserve">Mr Brian Barrett advised the members </w:t>
      </w:r>
      <w:r w:rsidR="006869DA" w:rsidRPr="00F22DB0">
        <w:rPr>
          <w:rFonts w:ascii="Calibri" w:hAnsi="Calibri" w:cs="Calibri"/>
          <w:color w:val="000000" w:themeColor="text1"/>
        </w:rPr>
        <w:t xml:space="preserve">that under the July Stimulus </w:t>
      </w:r>
      <w:r w:rsidR="005D4B53" w:rsidRPr="00F22DB0">
        <w:rPr>
          <w:rFonts w:ascii="Calibri" w:hAnsi="Calibri" w:cs="Calibri"/>
          <w:color w:val="000000" w:themeColor="text1"/>
        </w:rPr>
        <w:t>t</w:t>
      </w:r>
      <w:r w:rsidR="00A95900" w:rsidRPr="00F22DB0">
        <w:rPr>
          <w:rFonts w:ascii="Calibri" w:hAnsi="Calibri" w:cs="Calibri"/>
          <w:color w:val="000000" w:themeColor="text1"/>
        </w:rPr>
        <w:t xml:space="preserve">he Pandemic </w:t>
      </w:r>
      <w:r w:rsidR="003055AD">
        <w:rPr>
          <w:rFonts w:ascii="Calibri" w:hAnsi="Calibri" w:cs="Calibri"/>
          <w:color w:val="000000" w:themeColor="text1"/>
        </w:rPr>
        <w:t>u</w:t>
      </w:r>
      <w:r w:rsidR="00A95900" w:rsidRPr="00F22DB0">
        <w:rPr>
          <w:rFonts w:ascii="Calibri" w:hAnsi="Calibri" w:cs="Calibri"/>
          <w:color w:val="000000" w:themeColor="text1"/>
        </w:rPr>
        <w:t>nemployment Payment is being extended by 7 months until 1 April 2021, giving those on emergency income support greater security as the country recovers and job opportunities return.</w:t>
      </w:r>
      <w:r w:rsidR="00644B1F" w:rsidRPr="00F22DB0">
        <w:rPr>
          <w:rFonts w:ascii="Calibri" w:hAnsi="Calibri" w:cs="Calibri"/>
          <w:color w:val="000000" w:themeColor="text1"/>
        </w:rPr>
        <w:t xml:space="preserve">  He added that be</w:t>
      </w:r>
      <w:r w:rsidR="00A95900" w:rsidRPr="00F22DB0">
        <w:rPr>
          <w:rFonts w:ascii="Calibri" w:hAnsi="Calibri" w:cs="Calibri"/>
          <w:color w:val="000000" w:themeColor="text1"/>
        </w:rPr>
        <w:t>tween now and April</w:t>
      </w:r>
      <w:r w:rsidR="006869DA" w:rsidRPr="00F22DB0">
        <w:rPr>
          <w:rFonts w:ascii="Calibri" w:hAnsi="Calibri" w:cs="Calibri"/>
          <w:color w:val="000000" w:themeColor="text1"/>
        </w:rPr>
        <w:t xml:space="preserve"> 2021</w:t>
      </w:r>
      <w:r w:rsidR="00A95900" w:rsidRPr="00F22DB0">
        <w:rPr>
          <w:rFonts w:ascii="Calibri" w:hAnsi="Calibri" w:cs="Calibri"/>
          <w:color w:val="000000" w:themeColor="text1"/>
        </w:rPr>
        <w:t xml:space="preserve">, there will be a gradual reduction in payment level, linked to previous incomes, bringing payments in line with existing social welfare levels over time. </w:t>
      </w:r>
      <w:r w:rsidR="006869DA" w:rsidRPr="00F22DB0">
        <w:rPr>
          <w:rFonts w:ascii="Calibri" w:hAnsi="Calibri" w:cs="Calibri"/>
          <w:color w:val="000000" w:themeColor="text1"/>
        </w:rPr>
        <w:t xml:space="preserve"> </w:t>
      </w:r>
    </w:p>
    <w:p w:rsidR="0062080E" w:rsidRDefault="0062080E" w:rsidP="003055AD">
      <w:pPr>
        <w:jc w:val="both"/>
        <w:rPr>
          <w:rFonts w:ascii="Calibri" w:hAnsi="Calibri" w:cs="Calibri"/>
          <w:color w:val="000000" w:themeColor="text1"/>
        </w:rPr>
      </w:pPr>
    </w:p>
    <w:p w:rsidR="00A95900" w:rsidRDefault="006869DA" w:rsidP="003055AD">
      <w:pPr>
        <w:jc w:val="both"/>
        <w:rPr>
          <w:rFonts w:ascii="Calibri" w:hAnsi="Calibri" w:cs="Calibri"/>
          <w:color w:val="000000" w:themeColor="text1"/>
        </w:rPr>
      </w:pPr>
      <w:r w:rsidRPr="00F22DB0">
        <w:rPr>
          <w:rFonts w:ascii="Calibri" w:hAnsi="Calibri" w:cs="Calibri"/>
          <w:color w:val="000000" w:themeColor="text1"/>
        </w:rPr>
        <w:t>T</w:t>
      </w:r>
      <w:r w:rsidR="00644B1F" w:rsidRPr="00F22DB0">
        <w:rPr>
          <w:rFonts w:ascii="Calibri" w:hAnsi="Calibri" w:cs="Calibri"/>
          <w:color w:val="000000" w:themeColor="text1"/>
        </w:rPr>
        <w:t>he Government has also introduced a</w:t>
      </w:r>
      <w:r w:rsidR="00A95900" w:rsidRPr="00F22DB0">
        <w:rPr>
          <w:rFonts w:ascii="Calibri" w:hAnsi="Calibri" w:cs="Calibri"/>
          <w:color w:val="000000" w:themeColor="text1"/>
        </w:rPr>
        <w:t xml:space="preserve"> €200 million training and education, skills development, work placement schemes, recruitment subsidies, and job</w:t>
      </w:r>
      <w:r w:rsidR="00226D8D">
        <w:rPr>
          <w:rFonts w:ascii="Calibri" w:hAnsi="Calibri" w:cs="Calibri"/>
          <w:color w:val="000000" w:themeColor="text1"/>
        </w:rPr>
        <w:t xml:space="preserve"> search and assistance measures.</w:t>
      </w:r>
      <w:r w:rsidR="00A95900" w:rsidRPr="00F22DB0">
        <w:rPr>
          <w:rFonts w:ascii="Calibri" w:hAnsi="Calibri" w:cs="Calibri"/>
          <w:color w:val="000000" w:themeColor="text1"/>
        </w:rPr>
        <w:t xml:space="preserve"> </w:t>
      </w:r>
      <w:r w:rsidR="00226D8D">
        <w:rPr>
          <w:rFonts w:ascii="Calibri" w:hAnsi="Calibri" w:cs="Calibri"/>
          <w:color w:val="000000" w:themeColor="text1"/>
        </w:rPr>
        <w:t>The measures</w:t>
      </w:r>
      <w:r w:rsidR="0062080E">
        <w:rPr>
          <w:rFonts w:ascii="Calibri" w:hAnsi="Calibri" w:cs="Calibri"/>
          <w:color w:val="000000" w:themeColor="text1"/>
        </w:rPr>
        <w:t xml:space="preserve"> </w:t>
      </w:r>
      <w:r w:rsidR="00A95900" w:rsidRPr="00F22DB0">
        <w:rPr>
          <w:rFonts w:ascii="Calibri" w:hAnsi="Calibri" w:cs="Calibri"/>
          <w:color w:val="000000" w:themeColor="text1"/>
        </w:rPr>
        <w:t xml:space="preserve">will help those who have lost their jobs find a new one, retrain, or develop new skills, in particular for emerging growth sectors. </w:t>
      </w:r>
    </w:p>
    <w:p w:rsidR="0062080E" w:rsidRPr="00F22DB0" w:rsidRDefault="0062080E" w:rsidP="003055AD">
      <w:pPr>
        <w:jc w:val="both"/>
        <w:rPr>
          <w:rFonts w:ascii="Calibri" w:hAnsi="Calibri" w:cs="Calibri"/>
          <w:color w:val="000000" w:themeColor="text1"/>
        </w:rPr>
      </w:pPr>
    </w:p>
    <w:p w:rsidR="0062080E" w:rsidRDefault="00F323E1" w:rsidP="003055AD">
      <w:pPr>
        <w:jc w:val="both"/>
        <w:rPr>
          <w:rFonts w:ascii="Calibri" w:hAnsi="Calibri" w:cs="Calibri"/>
          <w:color w:val="000000" w:themeColor="text1"/>
        </w:rPr>
      </w:pPr>
      <w:r>
        <w:rPr>
          <w:rFonts w:ascii="Calibri" w:hAnsi="Calibri" w:cs="Calibri"/>
          <w:color w:val="000000" w:themeColor="text1"/>
        </w:rPr>
        <w:t>T</w:t>
      </w:r>
      <w:r w:rsidR="00560B97" w:rsidRPr="00F22DB0">
        <w:rPr>
          <w:rFonts w:ascii="Calibri" w:hAnsi="Calibri" w:cs="Calibri"/>
          <w:color w:val="000000" w:themeColor="text1"/>
        </w:rPr>
        <w:t>o</w:t>
      </w:r>
      <w:r w:rsidR="00DD0B6D" w:rsidRPr="00F22DB0">
        <w:rPr>
          <w:rFonts w:ascii="Calibri" w:hAnsi="Calibri" w:cs="Calibri"/>
          <w:color w:val="000000" w:themeColor="text1"/>
        </w:rPr>
        <w:t xml:space="preserve"> build confidence and solidarity in consumers and communities</w:t>
      </w:r>
      <w:r w:rsidR="00560B97" w:rsidRPr="00F22DB0">
        <w:rPr>
          <w:rFonts w:ascii="Calibri" w:hAnsi="Calibri" w:cs="Calibri"/>
          <w:color w:val="000000" w:themeColor="text1"/>
        </w:rPr>
        <w:t xml:space="preserve"> the Government has introduced a </w:t>
      </w:r>
      <w:r w:rsidR="00226D8D">
        <w:rPr>
          <w:rFonts w:ascii="Calibri" w:hAnsi="Calibri" w:cs="Calibri"/>
          <w:color w:val="000000" w:themeColor="text1"/>
        </w:rPr>
        <w:t>“</w:t>
      </w:r>
      <w:r w:rsidR="00141B8E" w:rsidRPr="00F22DB0">
        <w:rPr>
          <w:rFonts w:ascii="Calibri" w:hAnsi="Calibri" w:cs="Calibri"/>
          <w:color w:val="000000" w:themeColor="text1"/>
        </w:rPr>
        <w:t>Stay and Spend Incentive</w:t>
      </w:r>
      <w:r w:rsidR="00226D8D">
        <w:rPr>
          <w:rFonts w:ascii="Calibri" w:hAnsi="Calibri" w:cs="Calibri"/>
          <w:color w:val="000000" w:themeColor="text1"/>
        </w:rPr>
        <w:t>”</w:t>
      </w:r>
      <w:r w:rsidR="005D4B53" w:rsidRPr="00F22DB0">
        <w:rPr>
          <w:rFonts w:ascii="Calibri" w:hAnsi="Calibri" w:cs="Calibri"/>
          <w:color w:val="000000" w:themeColor="text1"/>
        </w:rPr>
        <w:t xml:space="preserve"> and a</w:t>
      </w:r>
      <w:r w:rsidR="00141B8E" w:rsidRPr="00F22DB0">
        <w:rPr>
          <w:rFonts w:ascii="Calibri" w:hAnsi="Calibri" w:cs="Calibri"/>
          <w:color w:val="000000" w:themeColor="text1"/>
        </w:rPr>
        <w:t>ny taxpayer spending €625, on accommodation, food and non-alcoholic drinks</w:t>
      </w:r>
      <w:r w:rsidR="00560B97" w:rsidRPr="00F22DB0">
        <w:rPr>
          <w:rFonts w:ascii="Calibri" w:hAnsi="Calibri" w:cs="Calibri"/>
          <w:color w:val="000000" w:themeColor="text1"/>
        </w:rPr>
        <w:t xml:space="preserve"> </w:t>
      </w:r>
      <w:r w:rsidR="00141B8E" w:rsidRPr="00F22DB0">
        <w:rPr>
          <w:rFonts w:ascii="Calibri" w:hAnsi="Calibri" w:cs="Calibri"/>
          <w:color w:val="000000" w:themeColor="text1"/>
        </w:rPr>
        <w:t>are able to recoup €125 through a tax credit.</w:t>
      </w:r>
      <w:r w:rsidR="00560B97" w:rsidRPr="00F22DB0">
        <w:rPr>
          <w:rFonts w:ascii="Calibri" w:hAnsi="Calibri" w:cs="Calibri"/>
          <w:color w:val="000000" w:themeColor="text1"/>
        </w:rPr>
        <w:t xml:space="preserve">  </w:t>
      </w:r>
      <w:r w:rsidR="0062080E">
        <w:rPr>
          <w:rFonts w:ascii="Calibri" w:hAnsi="Calibri" w:cs="Calibri"/>
          <w:color w:val="000000" w:themeColor="text1"/>
        </w:rPr>
        <w:t xml:space="preserve">Mr Barrett </w:t>
      </w:r>
      <w:r w:rsidR="00560B97" w:rsidRPr="00F22DB0">
        <w:rPr>
          <w:rFonts w:ascii="Calibri" w:hAnsi="Calibri" w:cs="Calibri"/>
          <w:color w:val="000000" w:themeColor="text1"/>
        </w:rPr>
        <w:t xml:space="preserve">also </w:t>
      </w:r>
      <w:r w:rsidR="00226D8D">
        <w:rPr>
          <w:rFonts w:ascii="Calibri" w:hAnsi="Calibri" w:cs="Calibri"/>
          <w:color w:val="000000" w:themeColor="text1"/>
        </w:rPr>
        <w:t>highlighted and welcomed “</w:t>
      </w:r>
      <w:r w:rsidR="00141B8E" w:rsidRPr="00F22DB0">
        <w:rPr>
          <w:rFonts w:ascii="Calibri" w:hAnsi="Calibri" w:cs="Calibri"/>
          <w:color w:val="000000" w:themeColor="text1"/>
        </w:rPr>
        <w:t>€10 million Restart Fund</w:t>
      </w:r>
      <w:r w:rsidR="00226D8D">
        <w:rPr>
          <w:rFonts w:ascii="Calibri" w:hAnsi="Calibri" w:cs="Calibri"/>
          <w:color w:val="000000" w:themeColor="text1"/>
        </w:rPr>
        <w:t>”</w:t>
      </w:r>
      <w:r w:rsidR="00141B8E" w:rsidRPr="00F22DB0">
        <w:rPr>
          <w:rFonts w:ascii="Calibri" w:hAnsi="Calibri" w:cs="Calibri"/>
          <w:color w:val="000000" w:themeColor="text1"/>
        </w:rPr>
        <w:t xml:space="preserve"> for the Tourism sector.</w:t>
      </w:r>
      <w:r w:rsidR="0062080E">
        <w:rPr>
          <w:rFonts w:ascii="Calibri" w:hAnsi="Calibri" w:cs="Calibri"/>
          <w:color w:val="000000" w:themeColor="text1"/>
        </w:rPr>
        <w:t xml:space="preserve"> </w:t>
      </w:r>
    </w:p>
    <w:p w:rsidR="0062080E" w:rsidRDefault="0062080E" w:rsidP="003055AD">
      <w:pPr>
        <w:jc w:val="both"/>
        <w:rPr>
          <w:rFonts w:ascii="Calibri" w:hAnsi="Calibri" w:cs="Calibri"/>
          <w:color w:val="000000" w:themeColor="text1"/>
        </w:rPr>
      </w:pPr>
    </w:p>
    <w:p w:rsidR="00141B8E" w:rsidRPr="00F22DB0" w:rsidRDefault="00141B8E" w:rsidP="003055AD">
      <w:pPr>
        <w:jc w:val="both"/>
        <w:rPr>
          <w:rFonts w:ascii="Calibri" w:hAnsi="Calibri" w:cs="Calibri"/>
          <w:color w:val="000000" w:themeColor="text1"/>
        </w:rPr>
      </w:pPr>
      <w:r w:rsidRPr="00F22DB0">
        <w:rPr>
          <w:rFonts w:ascii="Calibri" w:hAnsi="Calibri" w:cs="Calibri"/>
          <w:color w:val="000000" w:themeColor="text1"/>
        </w:rPr>
        <w:t>Early carry</w:t>
      </w:r>
      <w:r w:rsidR="005D4B53" w:rsidRPr="00F22DB0">
        <w:rPr>
          <w:rFonts w:ascii="Calibri" w:hAnsi="Calibri" w:cs="Calibri"/>
          <w:color w:val="000000" w:themeColor="text1"/>
        </w:rPr>
        <w:t xml:space="preserve"> </w:t>
      </w:r>
      <w:r w:rsidRPr="00F22DB0">
        <w:rPr>
          <w:rFonts w:ascii="Calibri" w:hAnsi="Calibri" w:cs="Calibri"/>
          <w:color w:val="000000" w:themeColor="text1"/>
        </w:rPr>
        <w:t xml:space="preserve">back of trading losses will be allowed, leading to an immediate refund of </w:t>
      </w:r>
      <w:r w:rsidRPr="00F22DB0">
        <w:rPr>
          <w:rFonts w:ascii="Calibri" w:hAnsi="Calibri" w:cs="Calibri"/>
          <w:color w:val="000000" w:themeColor="text1"/>
        </w:rPr>
        <w:lastRenderedPageBreak/>
        <w:t>some</w:t>
      </w:r>
      <w:r w:rsidR="00560B97" w:rsidRPr="00F22DB0">
        <w:rPr>
          <w:rFonts w:ascii="Calibri" w:hAnsi="Calibri" w:cs="Calibri"/>
          <w:color w:val="000000" w:themeColor="text1"/>
        </w:rPr>
        <w:t xml:space="preserve"> or all of corporation tax paid, he added that an </w:t>
      </w:r>
      <w:r w:rsidRPr="00F22DB0">
        <w:rPr>
          <w:rFonts w:ascii="Calibri" w:hAnsi="Calibri" w:cs="Calibri"/>
          <w:color w:val="000000" w:themeColor="text1"/>
        </w:rPr>
        <w:t>income tax relief for self-employed individuals who were profitable in 2019 but, as a result of the Covid-19 pandemic, incur losses in 2020.</w:t>
      </w:r>
    </w:p>
    <w:p w:rsidR="0062080E" w:rsidRDefault="0062080E" w:rsidP="003055AD">
      <w:pPr>
        <w:jc w:val="both"/>
        <w:rPr>
          <w:rFonts w:ascii="Calibri" w:hAnsi="Calibri" w:cs="Calibri"/>
          <w:color w:val="000000" w:themeColor="text1"/>
        </w:rPr>
      </w:pPr>
    </w:p>
    <w:p w:rsidR="00141B8E" w:rsidRPr="00F22DB0" w:rsidRDefault="00141B8E" w:rsidP="003055AD">
      <w:pPr>
        <w:jc w:val="both"/>
        <w:rPr>
          <w:rFonts w:ascii="Calibri" w:hAnsi="Calibri" w:cs="Calibri"/>
          <w:color w:val="000000" w:themeColor="text1"/>
        </w:rPr>
      </w:pPr>
      <w:r w:rsidRPr="00F22DB0">
        <w:rPr>
          <w:rFonts w:ascii="Calibri" w:hAnsi="Calibri" w:cs="Calibri"/>
          <w:color w:val="000000" w:themeColor="text1"/>
        </w:rPr>
        <w:t>A 6-month reduction in the standard rate of VAT from 23% to 21%,</w:t>
      </w:r>
      <w:r w:rsidR="00560B97" w:rsidRPr="00F22DB0">
        <w:rPr>
          <w:rFonts w:ascii="Calibri" w:hAnsi="Calibri" w:cs="Calibri"/>
          <w:color w:val="000000" w:themeColor="text1"/>
        </w:rPr>
        <w:t xml:space="preserve"> has been introduced and effective from September 2020 and e</w:t>
      </w:r>
      <w:r w:rsidRPr="00F22DB0">
        <w:rPr>
          <w:rFonts w:ascii="Calibri" w:hAnsi="Calibri" w:cs="Calibri"/>
          <w:color w:val="000000" w:themeColor="text1"/>
        </w:rPr>
        <w:t xml:space="preserve">nhanced levels of support will be made available under </w:t>
      </w:r>
      <w:r w:rsidR="0062080E">
        <w:rPr>
          <w:rFonts w:ascii="Calibri" w:hAnsi="Calibri" w:cs="Calibri"/>
          <w:color w:val="000000" w:themeColor="text1"/>
        </w:rPr>
        <w:t>“</w:t>
      </w:r>
      <w:r w:rsidRPr="00F22DB0">
        <w:rPr>
          <w:rFonts w:ascii="Calibri" w:hAnsi="Calibri" w:cs="Calibri"/>
          <w:color w:val="000000" w:themeColor="text1"/>
        </w:rPr>
        <w:t>Help to Buy</w:t>
      </w:r>
      <w:r w:rsidR="0062080E">
        <w:rPr>
          <w:rFonts w:ascii="Calibri" w:hAnsi="Calibri" w:cs="Calibri"/>
          <w:color w:val="000000" w:themeColor="text1"/>
        </w:rPr>
        <w:t>”</w:t>
      </w:r>
      <w:r w:rsidRPr="00F22DB0">
        <w:rPr>
          <w:rFonts w:ascii="Calibri" w:hAnsi="Calibri" w:cs="Calibri"/>
          <w:color w:val="000000" w:themeColor="text1"/>
        </w:rPr>
        <w:t xml:space="preserve"> scheme until December 2020. </w:t>
      </w:r>
      <w:r w:rsidR="00625DCC" w:rsidRPr="00F22DB0">
        <w:rPr>
          <w:rFonts w:ascii="Calibri" w:hAnsi="Calibri" w:cs="Calibri"/>
          <w:color w:val="000000" w:themeColor="text1"/>
        </w:rPr>
        <w:t xml:space="preserve"> He also added that </w:t>
      </w:r>
      <w:r w:rsidRPr="00F22DB0">
        <w:rPr>
          <w:rFonts w:ascii="Calibri" w:hAnsi="Calibri" w:cs="Calibri"/>
          <w:color w:val="000000" w:themeColor="text1"/>
        </w:rPr>
        <w:t>Legislation to confirm the previously announced warehousing of tax liabilities</w:t>
      </w:r>
      <w:r w:rsidR="00560B97" w:rsidRPr="00F22DB0">
        <w:rPr>
          <w:rFonts w:ascii="Calibri" w:hAnsi="Calibri" w:cs="Calibri"/>
          <w:color w:val="000000" w:themeColor="text1"/>
        </w:rPr>
        <w:t xml:space="preserve"> which</w:t>
      </w:r>
      <w:r w:rsidRPr="00F22DB0">
        <w:rPr>
          <w:rFonts w:ascii="Calibri" w:hAnsi="Calibri" w:cs="Calibri"/>
          <w:color w:val="000000" w:themeColor="text1"/>
        </w:rPr>
        <w:t xml:space="preserve"> will allow for businesses affected by Covid-19 to delay payment of their PAYE and VAT debts in part of in full for a set period with no interest or penalties.</w:t>
      </w:r>
    </w:p>
    <w:p w:rsidR="006869DA" w:rsidRPr="00F22DB0" w:rsidRDefault="006869DA" w:rsidP="003055AD">
      <w:pPr>
        <w:jc w:val="both"/>
        <w:rPr>
          <w:rFonts w:ascii="Calibri" w:hAnsi="Calibri" w:cs="Calibri"/>
          <w:color w:val="000000" w:themeColor="text1"/>
        </w:rPr>
      </w:pPr>
    </w:p>
    <w:p w:rsidR="00141B8E" w:rsidRPr="00F22DB0" w:rsidRDefault="00625DCC" w:rsidP="003055AD">
      <w:pPr>
        <w:jc w:val="both"/>
        <w:rPr>
          <w:rFonts w:ascii="Calibri" w:hAnsi="Calibri" w:cs="Calibri"/>
          <w:color w:val="000000" w:themeColor="text1"/>
        </w:rPr>
      </w:pPr>
      <w:r w:rsidRPr="00F22DB0">
        <w:rPr>
          <w:rFonts w:ascii="Calibri" w:hAnsi="Calibri" w:cs="Calibri"/>
          <w:color w:val="000000" w:themeColor="text1"/>
        </w:rPr>
        <w:t xml:space="preserve">Also support will be provided to </w:t>
      </w:r>
      <w:r w:rsidR="00141B8E" w:rsidRPr="00F22DB0">
        <w:rPr>
          <w:rFonts w:ascii="Calibri" w:hAnsi="Calibri" w:cs="Calibri"/>
          <w:color w:val="000000" w:themeColor="text1"/>
        </w:rPr>
        <w:t>taxpayers experiencing diffi</w:t>
      </w:r>
      <w:r w:rsidR="00226D8D">
        <w:rPr>
          <w:rFonts w:ascii="Calibri" w:hAnsi="Calibri" w:cs="Calibri"/>
          <w:color w:val="000000" w:themeColor="text1"/>
        </w:rPr>
        <w:t>culty with tax liabilities. T</w:t>
      </w:r>
      <w:r w:rsidR="00141B8E" w:rsidRPr="00F22DB0">
        <w:rPr>
          <w:rFonts w:ascii="Calibri" w:hAnsi="Calibri" w:cs="Calibri"/>
          <w:color w:val="000000" w:themeColor="text1"/>
        </w:rPr>
        <w:t>he interest rate applying to agr</w:t>
      </w:r>
      <w:r w:rsidRPr="00F22DB0">
        <w:rPr>
          <w:rFonts w:ascii="Calibri" w:hAnsi="Calibri" w:cs="Calibri"/>
          <w:color w:val="000000" w:themeColor="text1"/>
        </w:rPr>
        <w:t>eed</w:t>
      </w:r>
      <w:r w:rsidR="005D4B53" w:rsidRPr="00F22DB0">
        <w:rPr>
          <w:rFonts w:ascii="Calibri" w:hAnsi="Calibri" w:cs="Calibri"/>
          <w:color w:val="000000" w:themeColor="text1"/>
        </w:rPr>
        <w:t xml:space="preserve"> </w:t>
      </w:r>
      <w:r w:rsidRPr="00F22DB0">
        <w:rPr>
          <w:rFonts w:ascii="Calibri" w:hAnsi="Calibri" w:cs="Calibri"/>
          <w:color w:val="000000" w:themeColor="text1"/>
        </w:rPr>
        <w:t xml:space="preserve">repayments of all tax debt </w:t>
      </w:r>
      <w:r w:rsidR="00141B8E" w:rsidRPr="00F22DB0">
        <w:rPr>
          <w:rFonts w:ascii="Calibri" w:hAnsi="Calibri" w:cs="Calibri"/>
          <w:color w:val="000000" w:themeColor="text1"/>
        </w:rPr>
        <w:t>will be reduced to 3%.</w:t>
      </w:r>
    </w:p>
    <w:p w:rsidR="006869DA" w:rsidRPr="00F22DB0" w:rsidRDefault="006869DA" w:rsidP="003055AD">
      <w:pPr>
        <w:jc w:val="both"/>
        <w:rPr>
          <w:rFonts w:ascii="Calibri" w:hAnsi="Calibri" w:cs="Calibri"/>
          <w:color w:val="000000" w:themeColor="text1"/>
        </w:rPr>
      </w:pPr>
    </w:p>
    <w:p w:rsidR="00141B8E" w:rsidRDefault="003055AD" w:rsidP="003055AD">
      <w:pPr>
        <w:jc w:val="both"/>
        <w:rPr>
          <w:rFonts w:ascii="Calibri" w:hAnsi="Calibri" w:cs="Calibri"/>
          <w:color w:val="000000" w:themeColor="text1"/>
        </w:rPr>
      </w:pPr>
      <w:r>
        <w:rPr>
          <w:rFonts w:ascii="Calibri" w:hAnsi="Calibri" w:cs="Calibri"/>
          <w:color w:val="000000" w:themeColor="text1"/>
        </w:rPr>
        <w:t xml:space="preserve">Mr </w:t>
      </w:r>
      <w:r w:rsidR="005D4B53" w:rsidRPr="00F22DB0">
        <w:rPr>
          <w:rFonts w:ascii="Calibri" w:hAnsi="Calibri" w:cs="Calibri"/>
          <w:color w:val="000000" w:themeColor="text1"/>
        </w:rPr>
        <w:t xml:space="preserve">Barrett informed the members that the Government have provided </w:t>
      </w:r>
      <w:r w:rsidR="00D62346" w:rsidRPr="00F22DB0">
        <w:rPr>
          <w:rFonts w:ascii="Calibri" w:hAnsi="Calibri" w:cs="Calibri"/>
          <w:color w:val="000000" w:themeColor="text1"/>
        </w:rPr>
        <w:t>Investment in Communities and Jobs</w:t>
      </w:r>
      <w:r w:rsidR="00226D8D">
        <w:rPr>
          <w:rFonts w:ascii="Calibri" w:hAnsi="Calibri" w:cs="Calibri"/>
          <w:color w:val="000000" w:themeColor="text1"/>
        </w:rPr>
        <w:t xml:space="preserve"> with</w:t>
      </w:r>
      <w:r w:rsidR="005D4B53" w:rsidRPr="00F22DB0">
        <w:rPr>
          <w:rFonts w:ascii="Calibri" w:hAnsi="Calibri" w:cs="Calibri"/>
          <w:color w:val="000000" w:themeColor="text1"/>
        </w:rPr>
        <w:t xml:space="preserve"> a</w:t>
      </w:r>
      <w:r w:rsidR="00141B8E" w:rsidRPr="00F22DB0">
        <w:rPr>
          <w:rFonts w:ascii="Calibri" w:hAnsi="Calibri" w:cs="Calibri"/>
          <w:color w:val="000000" w:themeColor="text1"/>
        </w:rPr>
        <w:t xml:space="preserve"> further €500 million will be provided to accelerate capital works across a wide range of areas. This includes:</w:t>
      </w:r>
    </w:p>
    <w:p w:rsidR="0062080E" w:rsidRPr="00F22DB0" w:rsidRDefault="0062080E" w:rsidP="003055AD">
      <w:pPr>
        <w:jc w:val="both"/>
        <w:rPr>
          <w:rFonts w:ascii="Calibri" w:hAnsi="Calibri" w:cs="Calibri"/>
          <w:color w:val="000000" w:themeColor="text1"/>
        </w:rPr>
      </w:pPr>
    </w:p>
    <w:p w:rsidR="006869DA" w:rsidRPr="0062080E" w:rsidRDefault="00141B8E" w:rsidP="003055AD">
      <w:pPr>
        <w:pStyle w:val="ListParagraph"/>
        <w:numPr>
          <w:ilvl w:val="0"/>
          <w:numId w:val="34"/>
        </w:numPr>
        <w:jc w:val="both"/>
        <w:rPr>
          <w:rFonts w:ascii="Calibri" w:hAnsi="Calibri" w:cs="Calibri"/>
          <w:color w:val="000000" w:themeColor="text1"/>
        </w:rPr>
      </w:pPr>
      <w:r w:rsidRPr="0062080E">
        <w:rPr>
          <w:rFonts w:ascii="Calibri" w:hAnsi="Calibri" w:cs="Calibri"/>
          <w:color w:val="000000" w:themeColor="text1"/>
        </w:rPr>
        <w:t>€75m for minor works for primary and secondary schools</w:t>
      </w:r>
    </w:p>
    <w:p w:rsidR="00141B8E" w:rsidRPr="0062080E" w:rsidRDefault="00141B8E" w:rsidP="003055AD">
      <w:pPr>
        <w:pStyle w:val="ListParagraph"/>
        <w:numPr>
          <w:ilvl w:val="0"/>
          <w:numId w:val="34"/>
        </w:numPr>
        <w:jc w:val="both"/>
        <w:rPr>
          <w:rFonts w:ascii="Calibri" w:hAnsi="Calibri" w:cs="Calibri"/>
          <w:color w:val="000000" w:themeColor="text1"/>
        </w:rPr>
      </w:pPr>
      <w:r w:rsidRPr="0062080E">
        <w:rPr>
          <w:rFonts w:ascii="Calibri" w:hAnsi="Calibri" w:cs="Calibri"/>
          <w:color w:val="000000" w:themeColor="text1"/>
        </w:rPr>
        <w:t>€113 million for active travel, public transport and renewal of transport infrastructure</w:t>
      </w:r>
      <w:r w:rsidR="00B4164C" w:rsidRPr="0062080E">
        <w:rPr>
          <w:rFonts w:ascii="Calibri" w:hAnsi="Calibri" w:cs="Calibri"/>
          <w:color w:val="000000" w:themeColor="text1"/>
        </w:rPr>
        <w:t xml:space="preserve"> </w:t>
      </w:r>
      <w:r w:rsidR="0062080E">
        <w:rPr>
          <w:rFonts w:ascii="Calibri" w:hAnsi="Calibri" w:cs="Calibri"/>
          <w:color w:val="000000" w:themeColor="text1"/>
        </w:rPr>
        <w:t>some allocations have been made</w:t>
      </w:r>
    </w:p>
    <w:p w:rsidR="0062080E" w:rsidRDefault="00141B8E" w:rsidP="003055AD">
      <w:pPr>
        <w:pStyle w:val="ListParagraph"/>
        <w:numPr>
          <w:ilvl w:val="0"/>
          <w:numId w:val="34"/>
        </w:numPr>
        <w:jc w:val="both"/>
        <w:rPr>
          <w:rFonts w:ascii="Calibri" w:hAnsi="Calibri" w:cs="Calibri"/>
          <w:color w:val="000000" w:themeColor="text1"/>
        </w:rPr>
      </w:pPr>
      <w:r w:rsidRPr="0062080E">
        <w:rPr>
          <w:rFonts w:ascii="Calibri" w:hAnsi="Calibri" w:cs="Calibri"/>
          <w:color w:val="000000" w:themeColor="text1"/>
        </w:rPr>
        <w:t>Over €40 million for investments in a range of heritage, arts, tourism and Gaeltacht related projects</w:t>
      </w:r>
    </w:p>
    <w:p w:rsidR="0062080E" w:rsidRDefault="00141B8E" w:rsidP="003055AD">
      <w:pPr>
        <w:pStyle w:val="ListParagraph"/>
        <w:numPr>
          <w:ilvl w:val="0"/>
          <w:numId w:val="34"/>
        </w:numPr>
        <w:jc w:val="both"/>
        <w:rPr>
          <w:rFonts w:ascii="Calibri" w:hAnsi="Calibri" w:cs="Calibri"/>
          <w:color w:val="000000" w:themeColor="text1"/>
        </w:rPr>
      </w:pPr>
      <w:r w:rsidRPr="0062080E">
        <w:rPr>
          <w:rFonts w:ascii="Calibri" w:hAnsi="Calibri" w:cs="Calibri"/>
          <w:color w:val="000000" w:themeColor="text1"/>
        </w:rPr>
        <w:t>€20 million investment in courts,</w:t>
      </w:r>
      <w:r w:rsidR="0062080E">
        <w:rPr>
          <w:rFonts w:ascii="Calibri" w:hAnsi="Calibri" w:cs="Calibri"/>
          <w:color w:val="000000" w:themeColor="text1"/>
        </w:rPr>
        <w:t xml:space="preserve"> prisons and Garda projects</w:t>
      </w:r>
    </w:p>
    <w:p w:rsidR="0062080E" w:rsidRDefault="00141B8E" w:rsidP="003055AD">
      <w:pPr>
        <w:pStyle w:val="ListParagraph"/>
        <w:numPr>
          <w:ilvl w:val="0"/>
          <w:numId w:val="34"/>
        </w:numPr>
        <w:jc w:val="both"/>
        <w:rPr>
          <w:rFonts w:ascii="Calibri" w:hAnsi="Calibri" w:cs="Calibri"/>
          <w:color w:val="000000" w:themeColor="text1"/>
        </w:rPr>
      </w:pPr>
      <w:r w:rsidRPr="0062080E">
        <w:rPr>
          <w:rFonts w:ascii="Calibri" w:hAnsi="Calibri" w:cs="Calibri"/>
          <w:color w:val="000000" w:themeColor="text1"/>
        </w:rPr>
        <w:t>10 million in fishery and on-farm renewable energy investments</w:t>
      </w:r>
    </w:p>
    <w:p w:rsidR="0062080E" w:rsidRDefault="00141B8E" w:rsidP="003055AD">
      <w:pPr>
        <w:pStyle w:val="ListParagraph"/>
        <w:numPr>
          <w:ilvl w:val="0"/>
          <w:numId w:val="34"/>
        </w:numPr>
        <w:jc w:val="both"/>
        <w:rPr>
          <w:rFonts w:ascii="Calibri" w:hAnsi="Calibri" w:cs="Calibri"/>
          <w:color w:val="000000" w:themeColor="text1"/>
        </w:rPr>
      </w:pPr>
      <w:r w:rsidRPr="0062080E">
        <w:rPr>
          <w:rFonts w:ascii="Calibri" w:hAnsi="Calibri" w:cs="Calibri"/>
          <w:color w:val="000000" w:themeColor="text1"/>
        </w:rPr>
        <w:t>€15 million in peatlands rehabilitation</w:t>
      </w:r>
    </w:p>
    <w:p w:rsidR="0062080E" w:rsidRDefault="00141B8E" w:rsidP="003055AD">
      <w:pPr>
        <w:pStyle w:val="ListParagraph"/>
        <w:numPr>
          <w:ilvl w:val="0"/>
          <w:numId w:val="34"/>
        </w:numPr>
        <w:jc w:val="both"/>
        <w:rPr>
          <w:rFonts w:ascii="Calibri" w:hAnsi="Calibri" w:cs="Calibri"/>
          <w:color w:val="000000" w:themeColor="text1"/>
        </w:rPr>
      </w:pPr>
      <w:r w:rsidRPr="0062080E">
        <w:rPr>
          <w:rFonts w:ascii="Calibri" w:hAnsi="Calibri" w:cs="Calibri"/>
          <w:color w:val="000000" w:themeColor="text1"/>
        </w:rPr>
        <w:t>€100 million investment in the Energy Efficiency National Retrofit Programme</w:t>
      </w:r>
    </w:p>
    <w:p w:rsidR="0062080E" w:rsidRDefault="00141B8E" w:rsidP="003055AD">
      <w:pPr>
        <w:pStyle w:val="ListParagraph"/>
        <w:numPr>
          <w:ilvl w:val="0"/>
          <w:numId w:val="34"/>
        </w:numPr>
        <w:jc w:val="both"/>
        <w:rPr>
          <w:rFonts w:ascii="Calibri" w:hAnsi="Calibri" w:cs="Calibri"/>
          <w:color w:val="000000" w:themeColor="text1"/>
        </w:rPr>
      </w:pPr>
      <w:r w:rsidRPr="0062080E">
        <w:rPr>
          <w:rFonts w:ascii="Calibri" w:hAnsi="Calibri" w:cs="Calibri"/>
          <w:color w:val="000000" w:themeColor="text1"/>
        </w:rPr>
        <w:t>€60 million for returning vacant local authority housing to use and investment in water infrastructure</w:t>
      </w:r>
    </w:p>
    <w:p w:rsidR="00141B8E" w:rsidRPr="0062080E" w:rsidRDefault="00141B8E" w:rsidP="003055AD">
      <w:pPr>
        <w:pStyle w:val="ListParagraph"/>
        <w:numPr>
          <w:ilvl w:val="0"/>
          <w:numId w:val="34"/>
        </w:numPr>
        <w:jc w:val="both"/>
        <w:rPr>
          <w:rFonts w:ascii="Calibri" w:hAnsi="Calibri" w:cs="Calibri"/>
          <w:color w:val="000000" w:themeColor="text1"/>
        </w:rPr>
      </w:pPr>
      <w:r w:rsidRPr="0062080E">
        <w:rPr>
          <w:rFonts w:ascii="Calibri" w:hAnsi="Calibri" w:cs="Calibri"/>
          <w:color w:val="000000" w:themeColor="text1"/>
        </w:rPr>
        <w:t>€10 million for town and village renewal</w:t>
      </w:r>
      <w:r w:rsidR="00D62346" w:rsidRPr="0062080E">
        <w:rPr>
          <w:rFonts w:ascii="Calibri" w:hAnsi="Calibri" w:cs="Calibri"/>
          <w:color w:val="000000" w:themeColor="text1"/>
        </w:rPr>
        <w:t xml:space="preserve"> also the work</w:t>
      </w:r>
      <w:r w:rsidRPr="0062080E">
        <w:rPr>
          <w:rFonts w:ascii="Calibri" w:hAnsi="Calibri" w:cs="Calibri"/>
          <w:color w:val="000000" w:themeColor="text1"/>
        </w:rPr>
        <w:t xml:space="preserve"> on the harbour at Clones </w:t>
      </w:r>
      <w:r w:rsidRPr="0062080E">
        <w:rPr>
          <w:rFonts w:ascii="Calibri" w:hAnsi="Calibri" w:cs="Calibri"/>
          <w:color w:val="000000" w:themeColor="text1"/>
        </w:rPr>
        <w:lastRenderedPageBreak/>
        <w:t>on the Ulster Canal</w:t>
      </w:r>
      <w:r w:rsidR="00D62346" w:rsidRPr="0062080E">
        <w:rPr>
          <w:rFonts w:ascii="Calibri" w:hAnsi="Calibri" w:cs="Calibri"/>
          <w:color w:val="000000" w:themeColor="text1"/>
        </w:rPr>
        <w:t xml:space="preserve"> will be progressed</w:t>
      </w:r>
      <w:r w:rsidRPr="0062080E">
        <w:rPr>
          <w:rFonts w:ascii="Calibri" w:hAnsi="Calibri" w:cs="Calibri"/>
          <w:color w:val="000000" w:themeColor="text1"/>
        </w:rPr>
        <w:t>, and planning of the Sligo-Enniskillen Greenway.</w:t>
      </w:r>
    </w:p>
    <w:p w:rsidR="006869DA" w:rsidRPr="00F22DB0" w:rsidRDefault="006869DA" w:rsidP="003055AD">
      <w:pPr>
        <w:jc w:val="both"/>
        <w:rPr>
          <w:rFonts w:ascii="Calibri" w:hAnsi="Calibri" w:cs="Calibri"/>
          <w:color w:val="000000" w:themeColor="text1"/>
        </w:rPr>
      </w:pPr>
    </w:p>
    <w:p w:rsidR="00141B8E" w:rsidRPr="00F22DB0" w:rsidRDefault="00141B8E" w:rsidP="003055AD">
      <w:pPr>
        <w:jc w:val="both"/>
        <w:rPr>
          <w:rFonts w:ascii="Calibri" w:hAnsi="Calibri" w:cs="Calibri"/>
          <w:color w:val="000000" w:themeColor="text1"/>
        </w:rPr>
      </w:pPr>
      <w:r w:rsidRPr="00F22DB0">
        <w:rPr>
          <w:rFonts w:ascii="Calibri" w:hAnsi="Calibri" w:cs="Calibri"/>
          <w:color w:val="000000" w:themeColor="text1"/>
        </w:rPr>
        <w:t>The Government is also committing to increas</w:t>
      </w:r>
      <w:r w:rsidR="00C50183" w:rsidRPr="00F22DB0">
        <w:rPr>
          <w:rFonts w:ascii="Calibri" w:hAnsi="Calibri" w:cs="Calibri"/>
          <w:color w:val="000000" w:themeColor="text1"/>
        </w:rPr>
        <w:t>e</w:t>
      </w:r>
      <w:r w:rsidRPr="00F22DB0">
        <w:rPr>
          <w:rFonts w:ascii="Calibri" w:hAnsi="Calibri" w:cs="Calibri"/>
          <w:color w:val="000000" w:themeColor="text1"/>
        </w:rPr>
        <w:t xml:space="preserve"> capital expenditure in 2021 to €9.1 billion. </w:t>
      </w:r>
      <w:r w:rsidR="00226D8D">
        <w:rPr>
          <w:rFonts w:ascii="Calibri" w:hAnsi="Calibri" w:cs="Calibri"/>
          <w:color w:val="000000" w:themeColor="text1"/>
        </w:rPr>
        <w:t>T</w:t>
      </w:r>
      <w:r w:rsidRPr="00F22DB0">
        <w:rPr>
          <w:rFonts w:ascii="Calibri" w:hAnsi="Calibri" w:cs="Calibri"/>
          <w:color w:val="000000" w:themeColor="text1"/>
        </w:rPr>
        <w:t>his level of capital expenditure represents an increase of almost €1 billion or 12% on 2020 levels</w:t>
      </w:r>
      <w:r w:rsidR="00D62346" w:rsidRPr="00F22DB0">
        <w:rPr>
          <w:rFonts w:ascii="Calibri" w:hAnsi="Calibri" w:cs="Calibri"/>
          <w:color w:val="000000" w:themeColor="text1"/>
        </w:rPr>
        <w:t xml:space="preserve">.  </w:t>
      </w:r>
    </w:p>
    <w:p w:rsidR="006869DA" w:rsidRPr="00F22DB0" w:rsidRDefault="006869DA" w:rsidP="003055AD">
      <w:pPr>
        <w:jc w:val="both"/>
        <w:rPr>
          <w:rFonts w:ascii="Calibri" w:hAnsi="Calibri" w:cs="Calibri"/>
          <w:color w:val="000000" w:themeColor="text1"/>
        </w:rPr>
      </w:pPr>
    </w:p>
    <w:p w:rsidR="00D62346" w:rsidRPr="00F22DB0" w:rsidRDefault="00F323E1" w:rsidP="003055AD">
      <w:pPr>
        <w:jc w:val="both"/>
        <w:rPr>
          <w:rFonts w:ascii="Calibri" w:hAnsi="Calibri" w:cs="Calibri"/>
          <w:color w:val="000000" w:themeColor="text1"/>
        </w:rPr>
      </w:pPr>
      <w:r>
        <w:rPr>
          <w:rFonts w:ascii="Calibri" w:hAnsi="Calibri" w:cs="Calibri"/>
          <w:color w:val="000000" w:themeColor="text1"/>
        </w:rPr>
        <w:t xml:space="preserve">The Government </w:t>
      </w:r>
      <w:r w:rsidR="00C50183" w:rsidRPr="00F22DB0">
        <w:rPr>
          <w:rFonts w:ascii="Calibri" w:hAnsi="Calibri" w:cs="Calibri"/>
          <w:color w:val="000000" w:themeColor="text1"/>
        </w:rPr>
        <w:t>announced that t</w:t>
      </w:r>
      <w:r w:rsidR="00D62346" w:rsidRPr="00F22DB0">
        <w:rPr>
          <w:rFonts w:ascii="Calibri" w:hAnsi="Calibri" w:cs="Calibri"/>
          <w:color w:val="000000" w:themeColor="text1"/>
        </w:rPr>
        <w:t>o start preparing for a greener, more sustainable economy in the future</w:t>
      </w:r>
      <w:r w:rsidR="00F87AC1" w:rsidRPr="00F22DB0">
        <w:rPr>
          <w:rFonts w:ascii="Calibri" w:hAnsi="Calibri" w:cs="Calibri"/>
          <w:color w:val="000000" w:themeColor="text1"/>
        </w:rPr>
        <w:t xml:space="preserve"> a lot of schemes have been introduced to aid businesses in green research, development</w:t>
      </w:r>
      <w:r w:rsidR="00C50183" w:rsidRPr="00F22DB0">
        <w:rPr>
          <w:rFonts w:ascii="Calibri" w:hAnsi="Calibri" w:cs="Calibri"/>
          <w:color w:val="000000" w:themeColor="text1"/>
        </w:rPr>
        <w:t xml:space="preserve"> </w:t>
      </w:r>
      <w:r w:rsidR="00F87AC1" w:rsidRPr="00F22DB0">
        <w:rPr>
          <w:rFonts w:ascii="Calibri" w:hAnsi="Calibri" w:cs="Calibri"/>
          <w:color w:val="000000" w:themeColor="text1"/>
        </w:rPr>
        <w:t>and innovation.</w:t>
      </w:r>
      <w:r w:rsidR="00C50183" w:rsidRPr="00F22DB0">
        <w:rPr>
          <w:rFonts w:ascii="Calibri" w:hAnsi="Calibri" w:cs="Calibri"/>
          <w:color w:val="000000" w:themeColor="text1"/>
        </w:rPr>
        <w:t xml:space="preserve">  </w:t>
      </w:r>
      <w:r w:rsidR="00D62346" w:rsidRPr="00F22DB0">
        <w:rPr>
          <w:rFonts w:ascii="Calibri" w:hAnsi="Calibri" w:cs="Calibri"/>
          <w:color w:val="000000" w:themeColor="text1"/>
        </w:rPr>
        <w:t xml:space="preserve">A €25m investment in the </w:t>
      </w:r>
      <w:r w:rsidR="00226D8D">
        <w:rPr>
          <w:rFonts w:ascii="Calibri" w:hAnsi="Calibri" w:cs="Calibri"/>
          <w:color w:val="000000" w:themeColor="text1"/>
        </w:rPr>
        <w:t>“</w:t>
      </w:r>
      <w:r w:rsidR="00D62346" w:rsidRPr="00F22DB0">
        <w:rPr>
          <w:rFonts w:ascii="Calibri" w:hAnsi="Calibri" w:cs="Calibri"/>
          <w:color w:val="000000" w:themeColor="text1"/>
        </w:rPr>
        <w:t>Covid Life Sciences Products Scheme</w:t>
      </w:r>
      <w:r w:rsidR="00226D8D">
        <w:rPr>
          <w:rFonts w:ascii="Calibri" w:hAnsi="Calibri" w:cs="Calibri"/>
          <w:color w:val="000000" w:themeColor="text1"/>
        </w:rPr>
        <w:t>”</w:t>
      </w:r>
      <w:r w:rsidR="00D62346" w:rsidRPr="00F22DB0">
        <w:rPr>
          <w:rFonts w:ascii="Calibri" w:hAnsi="Calibri" w:cs="Calibri"/>
          <w:color w:val="000000" w:themeColor="text1"/>
        </w:rPr>
        <w:t xml:space="preserve"> to aid the research, development and production of medicinal products in Ireland that are used in the fight against Covid -19.</w:t>
      </w:r>
    </w:p>
    <w:p w:rsidR="006869DA" w:rsidRPr="00F22DB0" w:rsidRDefault="006869DA" w:rsidP="003055AD">
      <w:pPr>
        <w:jc w:val="both"/>
        <w:rPr>
          <w:rFonts w:ascii="Calibri" w:hAnsi="Calibri" w:cs="Calibri"/>
          <w:color w:val="000000" w:themeColor="text1"/>
        </w:rPr>
      </w:pPr>
    </w:p>
    <w:p w:rsidR="00D62346" w:rsidRDefault="00D62346" w:rsidP="003055AD">
      <w:pPr>
        <w:jc w:val="both"/>
        <w:rPr>
          <w:rFonts w:ascii="Calibri" w:hAnsi="Calibri" w:cs="Calibri"/>
          <w:color w:val="000000" w:themeColor="text1"/>
        </w:rPr>
      </w:pPr>
      <w:r w:rsidRPr="00F22DB0">
        <w:rPr>
          <w:rFonts w:ascii="Calibri" w:hAnsi="Calibri" w:cs="Calibri"/>
          <w:color w:val="000000" w:themeColor="text1"/>
        </w:rPr>
        <w:t>As part of the substantial investment in training and skills development, 19,000 plac</w:t>
      </w:r>
      <w:r w:rsidR="00C50183" w:rsidRPr="00F22DB0">
        <w:rPr>
          <w:rFonts w:ascii="Calibri" w:hAnsi="Calibri" w:cs="Calibri"/>
          <w:color w:val="000000" w:themeColor="text1"/>
        </w:rPr>
        <w:t>es on the Government Skills to c</w:t>
      </w:r>
      <w:r w:rsidRPr="00F22DB0">
        <w:rPr>
          <w:rFonts w:ascii="Calibri" w:hAnsi="Calibri" w:cs="Calibri"/>
          <w:color w:val="000000" w:themeColor="text1"/>
        </w:rPr>
        <w:t>ompete programme will be provided which supports people develop skills and attain qualifications for emerging growth sectors and occupations.</w:t>
      </w:r>
    </w:p>
    <w:p w:rsidR="00F323E1" w:rsidRPr="00F22DB0" w:rsidRDefault="00F323E1" w:rsidP="003055AD">
      <w:pPr>
        <w:jc w:val="both"/>
        <w:rPr>
          <w:rFonts w:ascii="Calibri" w:hAnsi="Calibri" w:cs="Calibri"/>
          <w:color w:val="000000" w:themeColor="text1"/>
        </w:rPr>
      </w:pPr>
    </w:p>
    <w:p w:rsidR="00D62346" w:rsidRDefault="00C50183" w:rsidP="003055AD">
      <w:pPr>
        <w:jc w:val="both"/>
        <w:rPr>
          <w:rFonts w:ascii="Calibri" w:hAnsi="Calibri" w:cs="Calibri"/>
          <w:color w:val="000000" w:themeColor="text1"/>
        </w:rPr>
      </w:pPr>
      <w:r w:rsidRPr="00F22DB0">
        <w:rPr>
          <w:rFonts w:ascii="Calibri" w:hAnsi="Calibri" w:cs="Calibri"/>
          <w:color w:val="000000" w:themeColor="text1"/>
        </w:rPr>
        <w:t>Also t</w:t>
      </w:r>
      <w:r w:rsidR="00D62346" w:rsidRPr="00F22DB0">
        <w:rPr>
          <w:rFonts w:ascii="Calibri" w:hAnsi="Calibri" w:cs="Calibri"/>
          <w:color w:val="000000" w:themeColor="text1"/>
        </w:rPr>
        <w:t>o help businesses adapt to the green economy, € 10million will be provided to support businesses engaging in green research, development and innovation, capital investment, and capacity building, through the first phase of a new Green Enterprise Fund.</w:t>
      </w:r>
    </w:p>
    <w:p w:rsidR="00F323E1" w:rsidRPr="00F22DB0" w:rsidRDefault="00F323E1" w:rsidP="003055AD">
      <w:pPr>
        <w:jc w:val="both"/>
        <w:rPr>
          <w:rFonts w:ascii="Calibri" w:hAnsi="Calibri" w:cs="Calibri"/>
          <w:color w:val="000000" w:themeColor="text1"/>
        </w:rPr>
      </w:pPr>
    </w:p>
    <w:p w:rsidR="00D62346" w:rsidRPr="00F22DB0" w:rsidRDefault="00F323E1" w:rsidP="003055AD">
      <w:pPr>
        <w:jc w:val="both"/>
        <w:rPr>
          <w:rFonts w:ascii="Calibri" w:hAnsi="Calibri" w:cs="Calibri"/>
          <w:color w:val="000000" w:themeColor="text1"/>
        </w:rPr>
      </w:pPr>
      <w:r>
        <w:rPr>
          <w:rFonts w:ascii="Calibri" w:hAnsi="Calibri" w:cs="Calibri"/>
          <w:color w:val="000000" w:themeColor="text1"/>
        </w:rPr>
        <w:t>An increase of €</w:t>
      </w:r>
      <w:r w:rsidR="00D62346" w:rsidRPr="00F22DB0">
        <w:rPr>
          <w:rFonts w:ascii="Calibri" w:hAnsi="Calibri" w:cs="Calibri"/>
          <w:color w:val="000000" w:themeColor="text1"/>
        </w:rPr>
        <w:t xml:space="preserve">10 million in funding for the Seed and Venture Capital sector through Enterprise Ireland as a top-up to existing funds and leveraging a combined additional pool of </w:t>
      </w:r>
      <w:r w:rsidR="006869DA" w:rsidRPr="00F22DB0">
        <w:rPr>
          <w:rFonts w:ascii="Calibri" w:hAnsi="Calibri" w:cs="Calibri"/>
          <w:color w:val="000000" w:themeColor="text1"/>
        </w:rPr>
        <w:t>€</w:t>
      </w:r>
      <w:r w:rsidR="00D62346" w:rsidRPr="00F22DB0">
        <w:rPr>
          <w:rFonts w:ascii="Calibri" w:hAnsi="Calibri" w:cs="Calibri"/>
          <w:color w:val="000000" w:themeColor="text1"/>
        </w:rPr>
        <w:t>55 million, as part of our commitment to innovation driven enterprises.</w:t>
      </w:r>
      <w:r>
        <w:rPr>
          <w:rFonts w:ascii="Calibri" w:hAnsi="Calibri" w:cs="Calibri"/>
          <w:color w:val="000000" w:themeColor="text1"/>
        </w:rPr>
        <w:t xml:space="preserve"> A further €1</w:t>
      </w:r>
      <w:r w:rsidR="00D62346" w:rsidRPr="00F22DB0">
        <w:rPr>
          <w:rFonts w:ascii="Calibri" w:hAnsi="Calibri" w:cs="Calibri"/>
          <w:color w:val="000000" w:themeColor="text1"/>
        </w:rPr>
        <w:t xml:space="preserve">0 million </w:t>
      </w:r>
      <w:r>
        <w:rPr>
          <w:rFonts w:ascii="Calibri" w:hAnsi="Calibri" w:cs="Calibri"/>
          <w:color w:val="000000" w:themeColor="text1"/>
        </w:rPr>
        <w:t xml:space="preserve">is set out </w:t>
      </w:r>
      <w:r w:rsidR="00D62346" w:rsidRPr="00F22DB0">
        <w:rPr>
          <w:rFonts w:ascii="Calibri" w:hAnsi="Calibri" w:cs="Calibri"/>
          <w:color w:val="000000" w:themeColor="text1"/>
        </w:rPr>
        <w:t>to support IDA promotional and marketing initiatives targeting job-rich FDI projects</w:t>
      </w:r>
      <w:r w:rsidR="00C50183" w:rsidRPr="00F22DB0">
        <w:rPr>
          <w:rFonts w:ascii="Calibri" w:hAnsi="Calibri" w:cs="Calibri"/>
          <w:color w:val="000000" w:themeColor="text1"/>
        </w:rPr>
        <w:t xml:space="preserve"> which </w:t>
      </w:r>
      <w:r w:rsidR="00D62346" w:rsidRPr="00F22DB0">
        <w:rPr>
          <w:rFonts w:ascii="Calibri" w:hAnsi="Calibri" w:cs="Calibri"/>
          <w:color w:val="000000" w:themeColor="text1"/>
        </w:rPr>
        <w:t>will be an essential part of our economic recovery.</w:t>
      </w:r>
    </w:p>
    <w:p w:rsidR="006869DA" w:rsidRPr="00F22DB0" w:rsidRDefault="006869DA" w:rsidP="003055AD">
      <w:pPr>
        <w:jc w:val="both"/>
        <w:rPr>
          <w:rFonts w:ascii="Calibri" w:hAnsi="Calibri" w:cs="Calibri"/>
          <w:color w:val="000000" w:themeColor="text1"/>
        </w:rPr>
      </w:pPr>
    </w:p>
    <w:p w:rsidR="00D62346" w:rsidRPr="00F22DB0" w:rsidRDefault="00D62346" w:rsidP="003055AD">
      <w:pPr>
        <w:jc w:val="both"/>
        <w:rPr>
          <w:rFonts w:ascii="Calibri" w:hAnsi="Calibri" w:cs="Calibri"/>
          <w:color w:val="000000" w:themeColor="text1"/>
        </w:rPr>
      </w:pPr>
      <w:r w:rsidRPr="00F22DB0">
        <w:rPr>
          <w:rFonts w:ascii="Calibri" w:hAnsi="Calibri" w:cs="Calibri"/>
          <w:color w:val="000000" w:themeColor="text1"/>
        </w:rPr>
        <w:t>Businesses will also be supported to develop their online presence through a further funding call o</w:t>
      </w:r>
      <w:r w:rsidR="00F323E1">
        <w:rPr>
          <w:rFonts w:ascii="Calibri" w:hAnsi="Calibri" w:cs="Calibri"/>
          <w:color w:val="000000" w:themeColor="text1"/>
        </w:rPr>
        <w:t>f the Online Retail Scheme of €</w:t>
      </w:r>
      <w:r w:rsidRPr="00F22DB0">
        <w:rPr>
          <w:rFonts w:ascii="Calibri" w:hAnsi="Calibri" w:cs="Calibri"/>
          <w:color w:val="000000" w:themeColor="text1"/>
        </w:rPr>
        <w:t xml:space="preserve">5.5 million through Enterprise Ireland and </w:t>
      </w:r>
      <w:r w:rsidRPr="00F22DB0">
        <w:rPr>
          <w:rFonts w:ascii="Calibri" w:hAnsi="Calibri" w:cs="Calibri"/>
          <w:color w:val="000000" w:themeColor="text1"/>
        </w:rPr>
        <w:lastRenderedPageBreak/>
        <w:t>an expansion of the Online Trading Voucher Scheme from the Local Enterprise Offices of € 20 million.</w:t>
      </w:r>
    </w:p>
    <w:p w:rsidR="006869DA" w:rsidRPr="00F22DB0" w:rsidRDefault="006869DA" w:rsidP="003055AD">
      <w:pPr>
        <w:jc w:val="both"/>
        <w:rPr>
          <w:rFonts w:ascii="Calibri" w:hAnsi="Calibri" w:cs="Calibri"/>
          <w:color w:val="000000" w:themeColor="text1"/>
        </w:rPr>
      </w:pPr>
    </w:p>
    <w:p w:rsidR="00D62346" w:rsidRPr="00F22DB0" w:rsidRDefault="00F323E1" w:rsidP="003055AD">
      <w:pPr>
        <w:jc w:val="both"/>
        <w:rPr>
          <w:rFonts w:ascii="Calibri" w:hAnsi="Calibri" w:cs="Calibri"/>
          <w:color w:val="000000" w:themeColor="text1"/>
        </w:rPr>
      </w:pPr>
      <w:r>
        <w:rPr>
          <w:rFonts w:ascii="Calibri" w:hAnsi="Calibri" w:cs="Calibri"/>
          <w:color w:val="000000" w:themeColor="text1"/>
        </w:rPr>
        <w:t>A €</w:t>
      </w:r>
      <w:r w:rsidR="00D62346" w:rsidRPr="00F22DB0">
        <w:rPr>
          <w:rFonts w:ascii="Calibri" w:hAnsi="Calibri" w:cs="Calibri"/>
          <w:color w:val="000000" w:themeColor="text1"/>
        </w:rPr>
        <w:t>20 million Brexit fund to help SMEs involved in exporting and importing with the UK and further afield to put in place the staff, software and IT systems to be ready for new customs arrangements from 1 January 2021.</w:t>
      </w:r>
    </w:p>
    <w:p w:rsidR="006869DA" w:rsidRPr="00F22DB0" w:rsidRDefault="006869DA" w:rsidP="003055AD">
      <w:pPr>
        <w:jc w:val="both"/>
        <w:rPr>
          <w:rFonts w:ascii="Calibri" w:hAnsi="Calibri" w:cs="Calibri"/>
          <w:color w:val="000000" w:themeColor="text1"/>
        </w:rPr>
      </w:pPr>
    </w:p>
    <w:p w:rsidR="00D62346" w:rsidRPr="00F22DB0" w:rsidRDefault="00D62346" w:rsidP="003055AD">
      <w:pPr>
        <w:jc w:val="both"/>
        <w:rPr>
          <w:rFonts w:ascii="Calibri" w:hAnsi="Calibri" w:cs="Calibri"/>
          <w:color w:val="000000" w:themeColor="text1"/>
        </w:rPr>
      </w:pPr>
      <w:r w:rsidRPr="00F22DB0">
        <w:rPr>
          <w:rFonts w:ascii="Calibri" w:hAnsi="Calibri" w:cs="Calibri"/>
          <w:color w:val="000000" w:themeColor="text1"/>
        </w:rPr>
        <w:t>The expansion of the Enterprise Ireland € 180 million Sustaining Enterprise Fund scheme to include direct grant support to viable businesses, in addition to equity and repayable advances</w:t>
      </w:r>
      <w:r w:rsidR="00C50183" w:rsidRPr="00F22DB0">
        <w:rPr>
          <w:rFonts w:ascii="Calibri" w:hAnsi="Calibri" w:cs="Calibri"/>
          <w:color w:val="000000" w:themeColor="text1"/>
        </w:rPr>
        <w:t>.  Mr Brian Barrett</w:t>
      </w:r>
      <w:r w:rsidR="0051091B" w:rsidRPr="00F22DB0">
        <w:rPr>
          <w:rFonts w:ascii="Calibri" w:hAnsi="Calibri" w:cs="Calibri"/>
          <w:color w:val="000000" w:themeColor="text1"/>
        </w:rPr>
        <w:t>’</w:t>
      </w:r>
      <w:r w:rsidR="00C50183" w:rsidRPr="00F22DB0">
        <w:rPr>
          <w:rFonts w:ascii="Calibri" w:hAnsi="Calibri" w:cs="Calibri"/>
          <w:color w:val="000000" w:themeColor="text1"/>
        </w:rPr>
        <w:t xml:space="preserve">s presentation was followed by some questions and discussions on the July Stimulus from the </w:t>
      </w:r>
      <w:r w:rsidR="00C50183" w:rsidRPr="00226D8D">
        <w:rPr>
          <w:rFonts w:ascii="Calibri" w:hAnsi="Calibri" w:cs="Calibri"/>
          <w:color w:val="000000" w:themeColor="text1"/>
        </w:rPr>
        <w:t>members.</w:t>
      </w:r>
      <w:r w:rsidR="00C50183" w:rsidRPr="00F22DB0">
        <w:rPr>
          <w:rFonts w:ascii="Calibri" w:hAnsi="Calibri" w:cs="Calibri"/>
          <w:color w:val="000000" w:themeColor="text1"/>
        </w:rPr>
        <w:t xml:space="preserve">  </w:t>
      </w:r>
    </w:p>
    <w:p w:rsidR="00141B8E" w:rsidRDefault="00141B8E" w:rsidP="003055AD">
      <w:pPr>
        <w:jc w:val="both"/>
      </w:pPr>
    </w:p>
    <w:p w:rsidR="00D23072" w:rsidRDefault="00D23072" w:rsidP="003055AD">
      <w:pPr>
        <w:jc w:val="both"/>
        <w:rPr>
          <w:rFonts w:ascii="Calibri" w:hAnsi="Calibri" w:cs="Calibri"/>
          <w:sz w:val="28"/>
          <w:szCs w:val="28"/>
          <w:shd w:val="clear" w:color="auto" w:fill="FFFFFF"/>
        </w:rPr>
      </w:pPr>
    </w:p>
    <w:p w:rsidR="00713F62" w:rsidRPr="00F323E1" w:rsidRDefault="00C542AA" w:rsidP="003055AD">
      <w:pPr>
        <w:jc w:val="both"/>
        <w:rPr>
          <w:rFonts w:ascii="Calibri" w:hAnsi="Calibri" w:cs="Calibri"/>
          <w:color w:val="000000" w:themeColor="text1"/>
        </w:rPr>
      </w:pPr>
      <w:r w:rsidRPr="008C3EC5">
        <w:rPr>
          <w:b/>
        </w:rPr>
        <w:t>5</w:t>
      </w:r>
      <w:r w:rsidR="00FA6AD3" w:rsidRPr="008C3EC5">
        <w:rPr>
          <w:b/>
        </w:rPr>
        <w:t>.</w:t>
      </w:r>
      <w:r w:rsidR="00FA6AD3" w:rsidRPr="008C3EC5">
        <w:rPr>
          <w:b/>
        </w:rPr>
        <w:tab/>
      </w:r>
      <w:r w:rsidR="0093597F" w:rsidRPr="002236E0">
        <w:rPr>
          <w:rFonts w:ascii="Calibri" w:hAnsi="Calibri" w:cs="Calibri"/>
          <w:b/>
          <w:color w:val="000000" w:themeColor="text1"/>
        </w:rPr>
        <w:t>Update on Tourism Task Force and Tourism Supports in Galway City</w:t>
      </w:r>
    </w:p>
    <w:p w:rsidR="0093597F" w:rsidRPr="00F323E1" w:rsidRDefault="0093597F" w:rsidP="003055AD">
      <w:pPr>
        <w:jc w:val="both"/>
        <w:rPr>
          <w:rFonts w:ascii="Calibri" w:hAnsi="Calibri" w:cs="Calibri"/>
          <w:color w:val="000000" w:themeColor="text1"/>
        </w:rPr>
      </w:pPr>
    </w:p>
    <w:p w:rsidR="006869DA" w:rsidRPr="00F323E1" w:rsidRDefault="0051091B" w:rsidP="003055AD">
      <w:pPr>
        <w:jc w:val="both"/>
        <w:rPr>
          <w:rFonts w:ascii="Calibri" w:hAnsi="Calibri" w:cs="Calibri"/>
          <w:color w:val="000000" w:themeColor="text1"/>
        </w:rPr>
      </w:pPr>
      <w:r w:rsidRPr="00F323E1">
        <w:rPr>
          <w:rFonts w:ascii="Calibri" w:hAnsi="Calibri" w:cs="Calibri"/>
          <w:color w:val="000000" w:themeColor="text1"/>
        </w:rPr>
        <w:t xml:space="preserve">Mr </w:t>
      </w:r>
      <w:r w:rsidR="00B90C33" w:rsidRPr="00F323E1">
        <w:rPr>
          <w:rFonts w:ascii="Calibri" w:hAnsi="Calibri" w:cs="Calibri"/>
          <w:color w:val="000000" w:themeColor="text1"/>
        </w:rPr>
        <w:t>Rua</w:t>
      </w:r>
      <w:r w:rsidRPr="00F323E1">
        <w:rPr>
          <w:rFonts w:ascii="Calibri" w:hAnsi="Calibri" w:cs="Calibri"/>
          <w:color w:val="000000" w:themeColor="text1"/>
        </w:rPr>
        <w:t>i</w:t>
      </w:r>
      <w:r w:rsidR="00B90C33" w:rsidRPr="00F323E1">
        <w:rPr>
          <w:rFonts w:ascii="Calibri" w:hAnsi="Calibri" w:cs="Calibri"/>
          <w:color w:val="000000" w:themeColor="text1"/>
        </w:rPr>
        <w:t>ri</w:t>
      </w:r>
      <w:r w:rsidRPr="00F323E1">
        <w:rPr>
          <w:rFonts w:ascii="Calibri" w:hAnsi="Calibri" w:cs="Calibri"/>
          <w:color w:val="000000" w:themeColor="text1"/>
        </w:rPr>
        <w:t xml:space="preserve"> Lehmann</w:t>
      </w:r>
      <w:r w:rsidR="006C4DB5" w:rsidRPr="00F323E1">
        <w:rPr>
          <w:rFonts w:ascii="Calibri" w:hAnsi="Calibri" w:cs="Calibri"/>
          <w:color w:val="000000" w:themeColor="text1"/>
        </w:rPr>
        <w:t>, Galway City Council</w:t>
      </w:r>
      <w:r w:rsidRPr="00F323E1">
        <w:rPr>
          <w:rFonts w:ascii="Calibri" w:hAnsi="Calibri" w:cs="Calibri"/>
          <w:color w:val="000000" w:themeColor="text1"/>
        </w:rPr>
        <w:t xml:space="preserve"> Tourism Officer</w:t>
      </w:r>
      <w:r w:rsidR="006C4DB5" w:rsidRPr="00F323E1">
        <w:rPr>
          <w:rFonts w:ascii="Calibri" w:hAnsi="Calibri" w:cs="Calibri"/>
          <w:color w:val="000000" w:themeColor="text1"/>
        </w:rPr>
        <w:t>,</w:t>
      </w:r>
      <w:r w:rsidRPr="00F323E1">
        <w:rPr>
          <w:rFonts w:ascii="Calibri" w:hAnsi="Calibri" w:cs="Calibri"/>
          <w:color w:val="000000" w:themeColor="text1"/>
        </w:rPr>
        <w:t xml:space="preserve"> reiterated to the members that</w:t>
      </w:r>
      <w:r w:rsidR="00B90C33" w:rsidRPr="00F323E1">
        <w:rPr>
          <w:rFonts w:ascii="Calibri" w:hAnsi="Calibri" w:cs="Calibri"/>
          <w:color w:val="000000" w:themeColor="text1"/>
        </w:rPr>
        <w:t xml:space="preserve"> tourism is going through its toughest year yet</w:t>
      </w:r>
      <w:r w:rsidRPr="00F323E1">
        <w:rPr>
          <w:rFonts w:ascii="Calibri" w:hAnsi="Calibri" w:cs="Calibri"/>
          <w:color w:val="000000" w:themeColor="text1"/>
        </w:rPr>
        <w:t xml:space="preserve">.  He advised the members that </w:t>
      </w:r>
      <w:r w:rsidR="00B90C33" w:rsidRPr="00F323E1">
        <w:rPr>
          <w:rFonts w:ascii="Calibri" w:hAnsi="Calibri" w:cs="Calibri"/>
          <w:color w:val="000000" w:themeColor="text1"/>
        </w:rPr>
        <w:t>G</w:t>
      </w:r>
      <w:r w:rsidRPr="00F323E1">
        <w:rPr>
          <w:rFonts w:ascii="Calibri" w:hAnsi="Calibri" w:cs="Calibri"/>
          <w:color w:val="000000" w:themeColor="text1"/>
        </w:rPr>
        <w:t xml:space="preserve">alway City Council </w:t>
      </w:r>
      <w:r w:rsidR="00226D8D">
        <w:rPr>
          <w:rFonts w:ascii="Calibri" w:hAnsi="Calibri" w:cs="Calibri"/>
          <w:color w:val="000000" w:themeColor="text1"/>
        </w:rPr>
        <w:t>established a Tourism Recovery T</w:t>
      </w:r>
      <w:r w:rsidR="00B90C33" w:rsidRPr="00F323E1">
        <w:rPr>
          <w:rFonts w:ascii="Calibri" w:hAnsi="Calibri" w:cs="Calibri"/>
          <w:color w:val="000000" w:themeColor="text1"/>
        </w:rPr>
        <w:t>askforce as a response to this crisis</w:t>
      </w:r>
      <w:r w:rsidRPr="00F323E1">
        <w:rPr>
          <w:rFonts w:ascii="Calibri" w:hAnsi="Calibri" w:cs="Calibri"/>
          <w:color w:val="000000" w:themeColor="text1"/>
        </w:rPr>
        <w:t xml:space="preserve"> and stated that t</w:t>
      </w:r>
      <w:r w:rsidR="00B90C33" w:rsidRPr="00F323E1">
        <w:rPr>
          <w:rFonts w:ascii="Calibri" w:hAnsi="Calibri" w:cs="Calibri"/>
          <w:color w:val="000000" w:themeColor="text1"/>
        </w:rPr>
        <w:t>he task force for the immediate 12 months will provide the direction for a recovery</w:t>
      </w:r>
      <w:r w:rsidR="00226D8D">
        <w:rPr>
          <w:rFonts w:ascii="Calibri" w:hAnsi="Calibri" w:cs="Calibri"/>
          <w:color w:val="000000" w:themeColor="text1"/>
        </w:rPr>
        <w:t xml:space="preserve">. It </w:t>
      </w:r>
      <w:r w:rsidR="00B90C33" w:rsidRPr="00F323E1">
        <w:rPr>
          <w:rFonts w:ascii="Calibri" w:hAnsi="Calibri" w:cs="Calibri"/>
          <w:color w:val="000000" w:themeColor="text1"/>
        </w:rPr>
        <w:t>will initially look into the immediate recovery of the tourism sector and also the long term tourism development and promotion for the City.</w:t>
      </w:r>
      <w:r w:rsidR="002B6EB4" w:rsidRPr="00F323E1">
        <w:rPr>
          <w:rFonts w:ascii="Calibri" w:hAnsi="Calibri" w:cs="Calibri"/>
          <w:color w:val="000000" w:themeColor="text1"/>
        </w:rPr>
        <w:t xml:space="preserve">  Mr Ruairi Lehmann told the members that in </w:t>
      </w:r>
      <w:r w:rsidR="00B90C33" w:rsidRPr="00F323E1">
        <w:rPr>
          <w:rFonts w:ascii="Calibri" w:hAnsi="Calibri" w:cs="Calibri"/>
          <w:color w:val="000000" w:themeColor="text1"/>
        </w:rPr>
        <w:t xml:space="preserve">June the councillors </w:t>
      </w:r>
      <w:r w:rsidR="002B6EB4" w:rsidRPr="00F323E1">
        <w:rPr>
          <w:rFonts w:ascii="Calibri" w:hAnsi="Calibri" w:cs="Calibri"/>
          <w:color w:val="000000" w:themeColor="text1"/>
        </w:rPr>
        <w:t xml:space="preserve">agreed to </w:t>
      </w:r>
      <w:r w:rsidR="00B90C33" w:rsidRPr="00F323E1">
        <w:rPr>
          <w:rFonts w:ascii="Calibri" w:hAnsi="Calibri" w:cs="Calibri"/>
          <w:color w:val="000000" w:themeColor="text1"/>
        </w:rPr>
        <w:t>support the tourism sector</w:t>
      </w:r>
      <w:r w:rsidR="002B6EB4" w:rsidRPr="00F323E1">
        <w:rPr>
          <w:rFonts w:ascii="Calibri" w:hAnsi="Calibri" w:cs="Calibri"/>
          <w:color w:val="000000" w:themeColor="text1"/>
        </w:rPr>
        <w:t xml:space="preserve"> following on from this </w:t>
      </w:r>
      <w:r w:rsidR="00B90C33" w:rsidRPr="00F323E1">
        <w:rPr>
          <w:rFonts w:ascii="Calibri" w:hAnsi="Calibri" w:cs="Calibri"/>
          <w:color w:val="000000" w:themeColor="text1"/>
        </w:rPr>
        <w:t>€</w:t>
      </w:r>
      <w:r w:rsidR="00226D8D">
        <w:rPr>
          <w:rFonts w:ascii="Calibri" w:hAnsi="Calibri" w:cs="Calibri"/>
          <w:color w:val="000000" w:themeColor="text1"/>
        </w:rPr>
        <w:t>25,000 was funded to support a “Dine in Galway” campaign and a “Shop L</w:t>
      </w:r>
      <w:r w:rsidR="00B90C33" w:rsidRPr="00F323E1">
        <w:rPr>
          <w:rFonts w:ascii="Calibri" w:hAnsi="Calibri" w:cs="Calibri"/>
          <w:color w:val="000000" w:themeColor="text1"/>
        </w:rPr>
        <w:t>ocal</w:t>
      </w:r>
      <w:r w:rsidR="00226D8D">
        <w:rPr>
          <w:rFonts w:ascii="Calibri" w:hAnsi="Calibri" w:cs="Calibri"/>
          <w:color w:val="000000" w:themeColor="text1"/>
        </w:rPr>
        <w:t>”</w:t>
      </w:r>
      <w:r w:rsidR="00B90C33" w:rsidRPr="00F323E1">
        <w:rPr>
          <w:rFonts w:ascii="Calibri" w:hAnsi="Calibri" w:cs="Calibri"/>
          <w:color w:val="000000" w:themeColor="text1"/>
        </w:rPr>
        <w:t xml:space="preserve"> campaign </w:t>
      </w:r>
      <w:r w:rsidR="002B6EB4" w:rsidRPr="00F323E1">
        <w:rPr>
          <w:rFonts w:ascii="Calibri" w:hAnsi="Calibri" w:cs="Calibri"/>
          <w:color w:val="000000" w:themeColor="text1"/>
        </w:rPr>
        <w:t xml:space="preserve">which will be </w:t>
      </w:r>
      <w:r w:rsidR="00B90C33" w:rsidRPr="00F323E1">
        <w:rPr>
          <w:rFonts w:ascii="Calibri" w:hAnsi="Calibri" w:cs="Calibri"/>
          <w:color w:val="000000" w:themeColor="text1"/>
        </w:rPr>
        <w:t>pr</w:t>
      </w:r>
      <w:r w:rsidR="002236E0">
        <w:rPr>
          <w:rFonts w:ascii="Calibri" w:hAnsi="Calibri" w:cs="Calibri"/>
          <w:color w:val="000000" w:themeColor="text1"/>
        </w:rPr>
        <w:t>omoted leading into Christmas. T</w:t>
      </w:r>
      <w:r w:rsidR="002B6EB4" w:rsidRPr="00F323E1">
        <w:rPr>
          <w:rFonts w:ascii="Calibri" w:hAnsi="Calibri" w:cs="Calibri"/>
          <w:color w:val="000000" w:themeColor="text1"/>
        </w:rPr>
        <w:t>hes</w:t>
      </w:r>
      <w:r w:rsidR="00277351" w:rsidRPr="00F323E1">
        <w:rPr>
          <w:rFonts w:ascii="Calibri" w:hAnsi="Calibri" w:cs="Calibri"/>
          <w:color w:val="000000" w:themeColor="text1"/>
        </w:rPr>
        <w:t xml:space="preserve">e </w:t>
      </w:r>
      <w:r w:rsidR="0055345F" w:rsidRPr="00F323E1">
        <w:rPr>
          <w:rFonts w:ascii="Calibri" w:hAnsi="Calibri" w:cs="Calibri"/>
          <w:color w:val="000000" w:themeColor="text1"/>
        </w:rPr>
        <w:t>initiatives</w:t>
      </w:r>
      <w:r w:rsidR="000E3FCC" w:rsidRPr="00F323E1">
        <w:rPr>
          <w:rFonts w:ascii="Calibri" w:hAnsi="Calibri" w:cs="Calibri"/>
          <w:color w:val="000000" w:themeColor="text1"/>
        </w:rPr>
        <w:t xml:space="preserve"> </w:t>
      </w:r>
      <w:r w:rsidR="00277351" w:rsidRPr="00F323E1">
        <w:rPr>
          <w:rFonts w:ascii="Calibri" w:hAnsi="Calibri" w:cs="Calibri"/>
          <w:color w:val="000000" w:themeColor="text1"/>
        </w:rPr>
        <w:t>are</w:t>
      </w:r>
      <w:r w:rsidR="00136A16" w:rsidRPr="00F323E1">
        <w:rPr>
          <w:rFonts w:ascii="Calibri" w:hAnsi="Calibri" w:cs="Calibri"/>
          <w:color w:val="000000" w:themeColor="text1"/>
        </w:rPr>
        <w:t xml:space="preserve"> aimed to return </w:t>
      </w:r>
      <w:r w:rsidR="00277351" w:rsidRPr="00F323E1">
        <w:rPr>
          <w:rFonts w:ascii="Calibri" w:hAnsi="Calibri" w:cs="Calibri"/>
          <w:color w:val="000000" w:themeColor="text1"/>
        </w:rPr>
        <w:t>the footfall into Galway City</w:t>
      </w:r>
      <w:r w:rsidR="000E3FCC" w:rsidRPr="00F323E1">
        <w:rPr>
          <w:rFonts w:ascii="Calibri" w:hAnsi="Calibri" w:cs="Calibri"/>
          <w:color w:val="000000" w:themeColor="text1"/>
        </w:rPr>
        <w:t xml:space="preserve"> which has dropped significantly this year.  €40,000</w:t>
      </w:r>
      <w:r w:rsidR="005046F4" w:rsidRPr="00F323E1">
        <w:rPr>
          <w:rFonts w:ascii="Calibri" w:hAnsi="Calibri" w:cs="Calibri"/>
          <w:color w:val="000000" w:themeColor="text1"/>
        </w:rPr>
        <w:t xml:space="preserve"> of funding</w:t>
      </w:r>
      <w:r w:rsidR="000E3FCC" w:rsidRPr="00F323E1">
        <w:rPr>
          <w:rFonts w:ascii="Calibri" w:hAnsi="Calibri" w:cs="Calibri"/>
          <w:color w:val="000000" w:themeColor="text1"/>
        </w:rPr>
        <w:t xml:space="preserve"> was allocated </w:t>
      </w:r>
      <w:r w:rsidR="0055345F" w:rsidRPr="00F323E1">
        <w:rPr>
          <w:rFonts w:ascii="Calibri" w:hAnsi="Calibri" w:cs="Calibri"/>
          <w:color w:val="000000" w:themeColor="text1"/>
        </w:rPr>
        <w:t>to a</w:t>
      </w:r>
      <w:r w:rsidR="000E3FCC" w:rsidRPr="00F323E1">
        <w:rPr>
          <w:rFonts w:ascii="Calibri" w:hAnsi="Calibri" w:cs="Calibri"/>
          <w:color w:val="000000" w:themeColor="text1"/>
        </w:rPr>
        <w:t xml:space="preserve"> </w:t>
      </w:r>
      <w:r w:rsidR="009336D6">
        <w:rPr>
          <w:rFonts w:ascii="Calibri" w:hAnsi="Calibri" w:cs="Calibri"/>
          <w:color w:val="000000" w:themeColor="text1"/>
        </w:rPr>
        <w:t>“</w:t>
      </w:r>
      <w:r w:rsidR="000E3FCC" w:rsidRPr="00F323E1">
        <w:rPr>
          <w:rFonts w:ascii="Calibri" w:hAnsi="Calibri" w:cs="Calibri"/>
          <w:color w:val="000000" w:themeColor="text1"/>
        </w:rPr>
        <w:t>Staycation</w:t>
      </w:r>
      <w:r w:rsidR="009336D6">
        <w:rPr>
          <w:rFonts w:ascii="Calibri" w:hAnsi="Calibri" w:cs="Calibri"/>
          <w:color w:val="000000" w:themeColor="text1"/>
        </w:rPr>
        <w:t>”</w:t>
      </w:r>
      <w:r w:rsidR="000E3FCC" w:rsidRPr="00F323E1">
        <w:rPr>
          <w:rFonts w:ascii="Calibri" w:hAnsi="Calibri" w:cs="Calibri"/>
          <w:color w:val="000000" w:themeColor="text1"/>
        </w:rPr>
        <w:t xml:space="preserve"> campaign</w:t>
      </w:r>
      <w:r w:rsidR="005046F4" w:rsidRPr="00F323E1">
        <w:rPr>
          <w:rFonts w:ascii="Calibri" w:hAnsi="Calibri" w:cs="Calibri"/>
          <w:color w:val="000000" w:themeColor="text1"/>
        </w:rPr>
        <w:t xml:space="preserve"> which</w:t>
      </w:r>
      <w:r w:rsidR="000E3FCC" w:rsidRPr="00F323E1">
        <w:rPr>
          <w:rFonts w:ascii="Calibri" w:hAnsi="Calibri" w:cs="Calibri"/>
          <w:color w:val="000000" w:themeColor="text1"/>
        </w:rPr>
        <w:t xml:space="preserve"> started </w:t>
      </w:r>
      <w:r w:rsidR="0055345F" w:rsidRPr="00F323E1">
        <w:rPr>
          <w:rFonts w:ascii="Calibri" w:hAnsi="Calibri" w:cs="Calibri"/>
          <w:color w:val="000000" w:themeColor="text1"/>
        </w:rPr>
        <w:t>off this week</w:t>
      </w:r>
      <w:r w:rsidR="00136A16" w:rsidRPr="00F323E1">
        <w:rPr>
          <w:rFonts w:ascii="Calibri" w:hAnsi="Calibri" w:cs="Calibri"/>
          <w:color w:val="000000" w:themeColor="text1"/>
        </w:rPr>
        <w:t xml:space="preserve"> to </w:t>
      </w:r>
      <w:r w:rsidR="005046F4" w:rsidRPr="00F323E1">
        <w:rPr>
          <w:rFonts w:ascii="Calibri" w:hAnsi="Calibri" w:cs="Calibri"/>
          <w:color w:val="000000" w:themeColor="text1"/>
        </w:rPr>
        <w:t>attract</w:t>
      </w:r>
      <w:r w:rsidR="00136A16" w:rsidRPr="00F323E1">
        <w:rPr>
          <w:rFonts w:ascii="Calibri" w:hAnsi="Calibri" w:cs="Calibri"/>
          <w:color w:val="000000" w:themeColor="text1"/>
        </w:rPr>
        <w:t xml:space="preserve"> visitors for the Autumn Season</w:t>
      </w:r>
      <w:r w:rsidR="0055345F" w:rsidRPr="00F323E1">
        <w:rPr>
          <w:rFonts w:ascii="Calibri" w:hAnsi="Calibri" w:cs="Calibri"/>
          <w:color w:val="000000" w:themeColor="text1"/>
        </w:rPr>
        <w:t xml:space="preserve">.  </w:t>
      </w:r>
    </w:p>
    <w:p w:rsidR="006869DA" w:rsidRPr="00F323E1" w:rsidRDefault="006869DA" w:rsidP="003055AD">
      <w:pPr>
        <w:jc w:val="both"/>
        <w:rPr>
          <w:rFonts w:ascii="Calibri" w:hAnsi="Calibri" w:cs="Calibri"/>
          <w:color w:val="000000" w:themeColor="text1"/>
        </w:rPr>
      </w:pPr>
    </w:p>
    <w:p w:rsidR="006869DA" w:rsidRPr="00F323E1" w:rsidRDefault="0055345F" w:rsidP="003055AD">
      <w:pPr>
        <w:jc w:val="both"/>
        <w:rPr>
          <w:rFonts w:ascii="Calibri" w:hAnsi="Calibri" w:cs="Calibri"/>
          <w:color w:val="000000" w:themeColor="text1"/>
        </w:rPr>
      </w:pPr>
      <w:r w:rsidRPr="00F323E1">
        <w:rPr>
          <w:rFonts w:ascii="Calibri" w:hAnsi="Calibri" w:cs="Calibri"/>
          <w:color w:val="000000" w:themeColor="text1"/>
        </w:rPr>
        <w:t xml:space="preserve">September </w:t>
      </w:r>
      <w:r w:rsidR="006869DA" w:rsidRPr="00F323E1">
        <w:rPr>
          <w:rFonts w:ascii="Calibri" w:hAnsi="Calibri" w:cs="Calibri"/>
          <w:color w:val="000000" w:themeColor="text1"/>
        </w:rPr>
        <w:t>wa</w:t>
      </w:r>
      <w:r w:rsidR="005046F4" w:rsidRPr="00F323E1">
        <w:rPr>
          <w:rFonts w:ascii="Calibri" w:hAnsi="Calibri" w:cs="Calibri"/>
          <w:color w:val="000000" w:themeColor="text1"/>
        </w:rPr>
        <w:t xml:space="preserve">s </w:t>
      </w:r>
      <w:r w:rsidRPr="00F323E1">
        <w:rPr>
          <w:rFonts w:ascii="Calibri" w:hAnsi="Calibri" w:cs="Calibri"/>
          <w:color w:val="000000" w:themeColor="text1"/>
        </w:rPr>
        <w:t>better t</w:t>
      </w:r>
      <w:r w:rsidR="00F323E1">
        <w:rPr>
          <w:rFonts w:ascii="Calibri" w:hAnsi="Calibri" w:cs="Calibri"/>
          <w:color w:val="000000" w:themeColor="text1"/>
        </w:rPr>
        <w:t>han expected with occupancy levels</w:t>
      </w:r>
      <w:r w:rsidRPr="00F323E1">
        <w:rPr>
          <w:rFonts w:ascii="Calibri" w:hAnsi="Calibri" w:cs="Calibri"/>
          <w:color w:val="000000" w:themeColor="text1"/>
        </w:rPr>
        <w:t xml:space="preserve"> at 40% </w:t>
      </w:r>
      <w:r w:rsidR="005046F4" w:rsidRPr="00F323E1">
        <w:rPr>
          <w:rFonts w:ascii="Calibri" w:hAnsi="Calibri" w:cs="Calibri"/>
          <w:color w:val="000000" w:themeColor="text1"/>
        </w:rPr>
        <w:t>which is</w:t>
      </w:r>
      <w:r w:rsidRPr="00F323E1">
        <w:rPr>
          <w:rFonts w:ascii="Calibri" w:hAnsi="Calibri" w:cs="Calibri"/>
          <w:color w:val="000000" w:themeColor="text1"/>
        </w:rPr>
        <w:t xml:space="preserve"> ve</w:t>
      </w:r>
      <w:r w:rsidR="006869DA" w:rsidRPr="00F323E1">
        <w:rPr>
          <w:rFonts w:ascii="Calibri" w:hAnsi="Calibri" w:cs="Calibri"/>
          <w:color w:val="000000" w:themeColor="text1"/>
        </w:rPr>
        <w:t xml:space="preserve">ry low but </w:t>
      </w:r>
      <w:r w:rsidR="002236E0">
        <w:rPr>
          <w:rFonts w:ascii="Calibri" w:hAnsi="Calibri" w:cs="Calibri"/>
          <w:color w:val="000000" w:themeColor="text1"/>
        </w:rPr>
        <w:t xml:space="preserve">still </w:t>
      </w:r>
      <w:r w:rsidR="006869DA" w:rsidRPr="00F323E1">
        <w:rPr>
          <w:rFonts w:ascii="Calibri" w:hAnsi="Calibri" w:cs="Calibri"/>
          <w:color w:val="000000" w:themeColor="text1"/>
        </w:rPr>
        <w:t>higher than anticipated at the start of the summer.</w:t>
      </w:r>
    </w:p>
    <w:p w:rsidR="006869DA" w:rsidRPr="00F323E1" w:rsidRDefault="006869DA" w:rsidP="003055AD">
      <w:pPr>
        <w:jc w:val="both"/>
        <w:rPr>
          <w:rFonts w:ascii="Calibri" w:hAnsi="Calibri" w:cs="Calibri"/>
          <w:color w:val="000000" w:themeColor="text1"/>
        </w:rPr>
      </w:pPr>
    </w:p>
    <w:p w:rsidR="006869DA" w:rsidRPr="00F323E1" w:rsidRDefault="00AE474D" w:rsidP="003055AD">
      <w:pPr>
        <w:jc w:val="both"/>
        <w:rPr>
          <w:rFonts w:ascii="Calibri" w:hAnsi="Calibri" w:cs="Calibri"/>
          <w:color w:val="000000" w:themeColor="text1"/>
        </w:rPr>
      </w:pPr>
      <w:r w:rsidRPr="00F323E1">
        <w:rPr>
          <w:rFonts w:ascii="Calibri" w:hAnsi="Calibri" w:cs="Calibri"/>
          <w:color w:val="000000" w:themeColor="text1"/>
        </w:rPr>
        <w:lastRenderedPageBreak/>
        <w:t>Ruairi</w:t>
      </w:r>
      <w:r w:rsidR="002236E0">
        <w:rPr>
          <w:rFonts w:ascii="Calibri" w:hAnsi="Calibri" w:cs="Calibri"/>
          <w:color w:val="000000" w:themeColor="text1"/>
        </w:rPr>
        <w:t xml:space="preserve"> Lehmann</w:t>
      </w:r>
      <w:r w:rsidRPr="00F323E1">
        <w:rPr>
          <w:rFonts w:ascii="Calibri" w:hAnsi="Calibri" w:cs="Calibri"/>
          <w:color w:val="000000" w:themeColor="text1"/>
        </w:rPr>
        <w:t xml:space="preserve"> told the members that t</w:t>
      </w:r>
      <w:r w:rsidR="0055345F" w:rsidRPr="00F323E1">
        <w:rPr>
          <w:rFonts w:ascii="Calibri" w:hAnsi="Calibri" w:cs="Calibri"/>
          <w:color w:val="000000" w:themeColor="text1"/>
        </w:rPr>
        <w:t>he task force are working very closely with the Galway Arts Festival</w:t>
      </w:r>
      <w:r w:rsidR="00AF3994" w:rsidRPr="00F323E1">
        <w:rPr>
          <w:rFonts w:ascii="Calibri" w:hAnsi="Calibri" w:cs="Calibri"/>
          <w:color w:val="000000" w:themeColor="text1"/>
        </w:rPr>
        <w:t xml:space="preserve"> and Galway 2020</w:t>
      </w:r>
      <w:r w:rsidR="0055345F" w:rsidRPr="00F323E1">
        <w:rPr>
          <w:rFonts w:ascii="Calibri" w:hAnsi="Calibri" w:cs="Calibri"/>
          <w:color w:val="000000" w:themeColor="text1"/>
        </w:rPr>
        <w:t xml:space="preserve"> to attract visitors to the City. </w:t>
      </w:r>
      <w:r w:rsidRPr="00F323E1">
        <w:rPr>
          <w:rFonts w:ascii="Calibri" w:hAnsi="Calibri" w:cs="Calibri"/>
          <w:color w:val="000000" w:themeColor="text1"/>
        </w:rPr>
        <w:t xml:space="preserve">  He said </w:t>
      </w:r>
      <w:r w:rsidR="00AF3994" w:rsidRPr="00F323E1">
        <w:rPr>
          <w:rFonts w:ascii="Calibri" w:hAnsi="Calibri" w:cs="Calibri"/>
          <w:color w:val="000000" w:themeColor="text1"/>
        </w:rPr>
        <w:t>€150,000 was alloc</w:t>
      </w:r>
      <w:r w:rsidR="006869DA" w:rsidRPr="00F323E1">
        <w:rPr>
          <w:rFonts w:ascii="Calibri" w:hAnsi="Calibri" w:cs="Calibri"/>
          <w:color w:val="000000" w:themeColor="text1"/>
        </w:rPr>
        <w:t>ated to the Marketing Promotion</w:t>
      </w:r>
      <w:r w:rsidR="00AF3994" w:rsidRPr="00F323E1">
        <w:rPr>
          <w:rFonts w:ascii="Calibri" w:hAnsi="Calibri" w:cs="Calibri"/>
          <w:color w:val="000000" w:themeColor="text1"/>
        </w:rPr>
        <w:t xml:space="preserve"> Fund to attract additional visitors t</w:t>
      </w:r>
      <w:r w:rsidRPr="00F323E1">
        <w:rPr>
          <w:rFonts w:ascii="Calibri" w:hAnsi="Calibri" w:cs="Calibri"/>
          <w:color w:val="000000" w:themeColor="text1"/>
        </w:rPr>
        <w:t xml:space="preserve">o the City and </w:t>
      </w:r>
      <w:r w:rsidR="002236E0">
        <w:rPr>
          <w:rFonts w:ascii="Calibri" w:hAnsi="Calibri" w:cs="Calibri"/>
          <w:color w:val="000000" w:themeColor="text1"/>
        </w:rPr>
        <w:t xml:space="preserve">that they </w:t>
      </w:r>
      <w:r w:rsidRPr="00F323E1">
        <w:rPr>
          <w:rFonts w:ascii="Calibri" w:hAnsi="Calibri" w:cs="Calibri"/>
          <w:color w:val="000000" w:themeColor="text1"/>
        </w:rPr>
        <w:t>a</w:t>
      </w:r>
      <w:r w:rsidR="00AF3994" w:rsidRPr="00F323E1">
        <w:rPr>
          <w:rFonts w:ascii="Calibri" w:hAnsi="Calibri" w:cs="Calibri"/>
          <w:color w:val="000000" w:themeColor="text1"/>
        </w:rPr>
        <w:t xml:space="preserve">re currently assessing the proposals </w:t>
      </w:r>
      <w:r w:rsidRPr="00F323E1">
        <w:rPr>
          <w:rFonts w:ascii="Calibri" w:hAnsi="Calibri" w:cs="Calibri"/>
          <w:color w:val="000000" w:themeColor="text1"/>
        </w:rPr>
        <w:t>which will be brought</w:t>
      </w:r>
      <w:r w:rsidR="00AF3994" w:rsidRPr="00F323E1">
        <w:rPr>
          <w:rFonts w:ascii="Calibri" w:hAnsi="Calibri" w:cs="Calibri"/>
          <w:color w:val="000000" w:themeColor="text1"/>
        </w:rPr>
        <w:t xml:space="preserve"> to the CPG next week.  </w:t>
      </w:r>
      <w:r w:rsidRPr="00F323E1">
        <w:rPr>
          <w:rFonts w:ascii="Calibri" w:hAnsi="Calibri" w:cs="Calibri"/>
          <w:color w:val="000000" w:themeColor="text1"/>
        </w:rPr>
        <w:t xml:space="preserve">He also said </w:t>
      </w:r>
      <w:r w:rsidR="00AF3994" w:rsidRPr="00F323E1">
        <w:rPr>
          <w:rFonts w:ascii="Calibri" w:hAnsi="Calibri" w:cs="Calibri"/>
          <w:color w:val="000000" w:themeColor="text1"/>
        </w:rPr>
        <w:t>€70,000 was allocated to the Tas</w:t>
      </w:r>
      <w:r w:rsidRPr="00F323E1">
        <w:rPr>
          <w:rFonts w:ascii="Calibri" w:hAnsi="Calibri" w:cs="Calibri"/>
          <w:color w:val="000000" w:themeColor="text1"/>
        </w:rPr>
        <w:t>kforce to develop a branding for</w:t>
      </w:r>
      <w:r w:rsidR="00AF3994" w:rsidRPr="00F323E1">
        <w:rPr>
          <w:rFonts w:ascii="Calibri" w:hAnsi="Calibri" w:cs="Calibri"/>
          <w:color w:val="000000" w:themeColor="text1"/>
        </w:rPr>
        <w:t xml:space="preserve"> tourism in </w:t>
      </w:r>
      <w:r w:rsidRPr="00F323E1">
        <w:rPr>
          <w:rFonts w:ascii="Calibri" w:hAnsi="Calibri" w:cs="Calibri"/>
          <w:color w:val="000000" w:themeColor="text1"/>
        </w:rPr>
        <w:t xml:space="preserve">Galway City which he stated </w:t>
      </w:r>
      <w:r w:rsidR="00AF3994" w:rsidRPr="00F323E1">
        <w:rPr>
          <w:rFonts w:ascii="Calibri" w:hAnsi="Calibri" w:cs="Calibri"/>
          <w:color w:val="000000" w:themeColor="text1"/>
        </w:rPr>
        <w:t>is a very i</w:t>
      </w:r>
      <w:r w:rsidRPr="00F323E1">
        <w:rPr>
          <w:rFonts w:ascii="Calibri" w:hAnsi="Calibri" w:cs="Calibri"/>
          <w:color w:val="000000" w:themeColor="text1"/>
        </w:rPr>
        <w:t xml:space="preserve">mportant objective to achieve and added that </w:t>
      </w:r>
      <w:r w:rsidR="00AF3994" w:rsidRPr="00F323E1">
        <w:rPr>
          <w:rFonts w:ascii="Calibri" w:hAnsi="Calibri" w:cs="Calibri"/>
          <w:color w:val="000000" w:themeColor="text1"/>
        </w:rPr>
        <w:t>F</w:t>
      </w:r>
      <w:r w:rsidRPr="00F323E1">
        <w:rPr>
          <w:rFonts w:ascii="Calibri" w:hAnsi="Calibri" w:cs="Calibri"/>
          <w:color w:val="000000" w:themeColor="text1"/>
        </w:rPr>
        <w:t>á</w:t>
      </w:r>
      <w:r w:rsidR="006869DA" w:rsidRPr="00F323E1">
        <w:rPr>
          <w:rFonts w:ascii="Calibri" w:hAnsi="Calibri" w:cs="Calibri"/>
          <w:color w:val="000000" w:themeColor="text1"/>
        </w:rPr>
        <w:t>ilte Ireland have indicated that they will provide matching funding for</w:t>
      </w:r>
      <w:r w:rsidR="00AF3994" w:rsidRPr="00F323E1">
        <w:rPr>
          <w:rFonts w:ascii="Calibri" w:hAnsi="Calibri" w:cs="Calibri"/>
          <w:color w:val="000000" w:themeColor="text1"/>
        </w:rPr>
        <w:t xml:space="preserve"> this initiative</w:t>
      </w:r>
      <w:r w:rsidRPr="00F323E1">
        <w:rPr>
          <w:rFonts w:ascii="Calibri" w:hAnsi="Calibri" w:cs="Calibri"/>
          <w:color w:val="000000" w:themeColor="text1"/>
        </w:rPr>
        <w:t xml:space="preserve">. </w:t>
      </w:r>
    </w:p>
    <w:p w:rsidR="006869DA" w:rsidRPr="00F323E1" w:rsidRDefault="006869DA" w:rsidP="003055AD">
      <w:pPr>
        <w:jc w:val="both"/>
        <w:rPr>
          <w:rFonts w:ascii="Calibri" w:hAnsi="Calibri" w:cs="Calibri"/>
          <w:color w:val="000000" w:themeColor="text1"/>
        </w:rPr>
      </w:pPr>
    </w:p>
    <w:p w:rsidR="00B90C33" w:rsidRPr="00B90C33" w:rsidRDefault="00AF3994" w:rsidP="003055AD">
      <w:pPr>
        <w:jc w:val="both"/>
      </w:pPr>
      <w:r w:rsidRPr="00F323E1">
        <w:rPr>
          <w:rFonts w:ascii="Calibri" w:hAnsi="Calibri" w:cs="Calibri"/>
          <w:color w:val="000000" w:themeColor="text1"/>
        </w:rPr>
        <w:t xml:space="preserve">Galway City Council will </w:t>
      </w:r>
      <w:r w:rsidR="00EC4A2B" w:rsidRPr="00F323E1">
        <w:rPr>
          <w:rFonts w:ascii="Calibri" w:hAnsi="Calibri" w:cs="Calibri"/>
          <w:color w:val="000000" w:themeColor="text1"/>
        </w:rPr>
        <w:t>fully fund the Christmas lights in 2020</w:t>
      </w:r>
      <w:r w:rsidR="00AD1000" w:rsidRPr="00F323E1">
        <w:rPr>
          <w:rFonts w:ascii="Calibri" w:hAnsi="Calibri" w:cs="Calibri"/>
          <w:color w:val="000000" w:themeColor="text1"/>
        </w:rPr>
        <w:t xml:space="preserve">, </w:t>
      </w:r>
      <w:r w:rsidR="00C075E7" w:rsidRPr="00F323E1">
        <w:rPr>
          <w:rFonts w:ascii="Calibri" w:hAnsi="Calibri" w:cs="Calibri"/>
          <w:color w:val="000000" w:themeColor="text1"/>
        </w:rPr>
        <w:t xml:space="preserve">and </w:t>
      </w:r>
      <w:r w:rsidR="00EC4A2B" w:rsidRPr="00F323E1">
        <w:rPr>
          <w:rFonts w:ascii="Calibri" w:hAnsi="Calibri" w:cs="Calibri"/>
          <w:color w:val="000000" w:themeColor="text1"/>
        </w:rPr>
        <w:t>are</w:t>
      </w:r>
      <w:r w:rsidR="000D3B4C" w:rsidRPr="00F323E1">
        <w:rPr>
          <w:rFonts w:ascii="Calibri" w:hAnsi="Calibri" w:cs="Calibri"/>
          <w:color w:val="000000" w:themeColor="text1"/>
        </w:rPr>
        <w:t xml:space="preserve"> also</w:t>
      </w:r>
      <w:r w:rsidR="00EC4A2B" w:rsidRPr="00F323E1">
        <w:rPr>
          <w:rFonts w:ascii="Calibri" w:hAnsi="Calibri" w:cs="Calibri"/>
          <w:color w:val="000000" w:themeColor="text1"/>
        </w:rPr>
        <w:t xml:space="preserve"> looking</w:t>
      </w:r>
      <w:r w:rsidR="000D3B4C" w:rsidRPr="00F323E1">
        <w:rPr>
          <w:rFonts w:ascii="Calibri" w:hAnsi="Calibri" w:cs="Calibri"/>
          <w:color w:val="000000" w:themeColor="text1"/>
        </w:rPr>
        <w:t xml:space="preserve"> at </w:t>
      </w:r>
      <w:r w:rsidR="00EC4A2B" w:rsidRPr="00F323E1">
        <w:rPr>
          <w:rFonts w:ascii="Calibri" w:hAnsi="Calibri" w:cs="Calibri"/>
          <w:color w:val="000000" w:themeColor="text1"/>
        </w:rPr>
        <w:t xml:space="preserve">a </w:t>
      </w:r>
      <w:r w:rsidR="000D3B4C" w:rsidRPr="00F323E1">
        <w:rPr>
          <w:rFonts w:ascii="Calibri" w:hAnsi="Calibri" w:cs="Calibri"/>
          <w:color w:val="000000" w:themeColor="text1"/>
        </w:rPr>
        <w:t>‘</w:t>
      </w:r>
      <w:r w:rsidR="00EC4A2B" w:rsidRPr="00F323E1">
        <w:rPr>
          <w:rFonts w:ascii="Calibri" w:hAnsi="Calibri" w:cs="Calibri"/>
          <w:color w:val="000000" w:themeColor="text1"/>
        </w:rPr>
        <w:t>Galway Christmas Experience</w:t>
      </w:r>
      <w:r w:rsidR="000D3B4C" w:rsidRPr="00F323E1">
        <w:rPr>
          <w:rFonts w:ascii="Calibri" w:hAnsi="Calibri" w:cs="Calibri"/>
          <w:color w:val="000000" w:themeColor="text1"/>
        </w:rPr>
        <w:t>’</w:t>
      </w:r>
      <w:r w:rsidR="00EC4A2B" w:rsidRPr="00F323E1">
        <w:rPr>
          <w:rFonts w:ascii="Calibri" w:hAnsi="Calibri" w:cs="Calibri"/>
          <w:color w:val="000000" w:themeColor="text1"/>
        </w:rPr>
        <w:t xml:space="preserve">  a lights experience to illuminate certain parts of the City.</w:t>
      </w:r>
      <w:r w:rsidR="009336D6">
        <w:rPr>
          <w:rFonts w:ascii="Calibri" w:hAnsi="Calibri" w:cs="Calibri"/>
          <w:color w:val="000000" w:themeColor="text1"/>
        </w:rPr>
        <w:t xml:space="preserve">  Cllr Neil McNe</w:t>
      </w:r>
      <w:r w:rsidR="00AD1000" w:rsidRPr="00F323E1">
        <w:rPr>
          <w:rFonts w:ascii="Calibri" w:hAnsi="Calibri" w:cs="Calibri"/>
          <w:color w:val="000000" w:themeColor="text1"/>
        </w:rPr>
        <w:t xml:space="preserve">lis asked if </w:t>
      </w:r>
      <w:r w:rsidR="00C075E7" w:rsidRPr="00F323E1">
        <w:rPr>
          <w:rFonts w:ascii="Calibri" w:hAnsi="Calibri" w:cs="Calibri"/>
          <w:color w:val="000000" w:themeColor="text1"/>
        </w:rPr>
        <w:t xml:space="preserve">it will be possible to have the </w:t>
      </w:r>
      <w:r w:rsidR="00AD1000" w:rsidRPr="00F323E1">
        <w:rPr>
          <w:rFonts w:ascii="Calibri" w:hAnsi="Calibri" w:cs="Calibri"/>
          <w:color w:val="000000" w:themeColor="text1"/>
        </w:rPr>
        <w:t>Christmas Market</w:t>
      </w:r>
      <w:r w:rsidR="00C075E7" w:rsidRPr="00F323E1">
        <w:rPr>
          <w:rFonts w:ascii="Calibri" w:hAnsi="Calibri" w:cs="Calibri"/>
          <w:color w:val="000000" w:themeColor="text1"/>
        </w:rPr>
        <w:t xml:space="preserve"> in Galway this year.  Mr </w:t>
      </w:r>
      <w:r w:rsidR="00AD1000" w:rsidRPr="00F323E1">
        <w:rPr>
          <w:rFonts w:ascii="Calibri" w:hAnsi="Calibri" w:cs="Calibri"/>
          <w:color w:val="000000" w:themeColor="text1"/>
        </w:rPr>
        <w:t>Ruairi</w:t>
      </w:r>
      <w:r w:rsidR="00C075E7" w:rsidRPr="00F323E1">
        <w:rPr>
          <w:rFonts w:ascii="Calibri" w:hAnsi="Calibri" w:cs="Calibri"/>
          <w:color w:val="000000" w:themeColor="text1"/>
        </w:rPr>
        <w:t xml:space="preserve"> Lehmann advised the members that the </w:t>
      </w:r>
      <w:r w:rsidR="00AD1000" w:rsidRPr="00F323E1">
        <w:rPr>
          <w:rFonts w:ascii="Calibri" w:hAnsi="Calibri" w:cs="Calibri"/>
          <w:color w:val="000000" w:themeColor="text1"/>
        </w:rPr>
        <w:t>latest guidelines will be</w:t>
      </w:r>
      <w:r w:rsidR="00C075E7" w:rsidRPr="00F323E1">
        <w:rPr>
          <w:rFonts w:ascii="Calibri" w:hAnsi="Calibri" w:cs="Calibri"/>
          <w:color w:val="000000" w:themeColor="text1"/>
        </w:rPr>
        <w:t xml:space="preserve"> out</w:t>
      </w:r>
      <w:r w:rsidR="00AD1000" w:rsidRPr="00F323E1">
        <w:rPr>
          <w:rFonts w:ascii="Calibri" w:hAnsi="Calibri" w:cs="Calibri"/>
          <w:color w:val="000000" w:themeColor="text1"/>
        </w:rPr>
        <w:t xml:space="preserve"> on the 13th of September </w:t>
      </w:r>
      <w:r w:rsidR="00C075E7" w:rsidRPr="00F323E1">
        <w:rPr>
          <w:rFonts w:ascii="Calibri" w:hAnsi="Calibri" w:cs="Calibri"/>
          <w:color w:val="000000" w:themeColor="text1"/>
        </w:rPr>
        <w:t xml:space="preserve">and we will know more at this stage </w:t>
      </w:r>
      <w:r w:rsidR="00AD1000" w:rsidRPr="00F323E1">
        <w:rPr>
          <w:rFonts w:ascii="Calibri" w:hAnsi="Calibri" w:cs="Calibri"/>
          <w:color w:val="000000" w:themeColor="text1"/>
        </w:rPr>
        <w:t>but</w:t>
      </w:r>
      <w:r w:rsidR="00C075E7" w:rsidRPr="00F323E1">
        <w:rPr>
          <w:rFonts w:ascii="Calibri" w:hAnsi="Calibri" w:cs="Calibri"/>
          <w:color w:val="000000" w:themeColor="text1"/>
        </w:rPr>
        <w:t>,</w:t>
      </w:r>
      <w:r w:rsidR="00AD1000" w:rsidRPr="00F323E1">
        <w:rPr>
          <w:rFonts w:ascii="Calibri" w:hAnsi="Calibri" w:cs="Calibri"/>
          <w:color w:val="000000" w:themeColor="text1"/>
        </w:rPr>
        <w:t xml:space="preserve"> </w:t>
      </w:r>
      <w:r w:rsidR="00C075E7" w:rsidRPr="00F323E1">
        <w:rPr>
          <w:rFonts w:ascii="Calibri" w:hAnsi="Calibri" w:cs="Calibri"/>
          <w:color w:val="000000" w:themeColor="text1"/>
        </w:rPr>
        <w:t xml:space="preserve">there will be </w:t>
      </w:r>
      <w:r w:rsidR="00AD1000" w:rsidRPr="00F323E1">
        <w:rPr>
          <w:rFonts w:ascii="Calibri" w:hAnsi="Calibri" w:cs="Calibri"/>
          <w:color w:val="000000" w:themeColor="text1"/>
        </w:rPr>
        <w:t xml:space="preserve">a </w:t>
      </w:r>
      <w:r w:rsidR="00C075E7" w:rsidRPr="00F323E1">
        <w:rPr>
          <w:rFonts w:ascii="Calibri" w:hAnsi="Calibri" w:cs="Calibri"/>
          <w:color w:val="000000" w:themeColor="text1"/>
        </w:rPr>
        <w:t>“</w:t>
      </w:r>
      <w:r w:rsidR="00AD1000" w:rsidRPr="00F323E1">
        <w:rPr>
          <w:rFonts w:ascii="Calibri" w:hAnsi="Calibri" w:cs="Calibri"/>
          <w:color w:val="000000" w:themeColor="text1"/>
        </w:rPr>
        <w:t>Christmas</w:t>
      </w:r>
      <w:r w:rsidR="00C075E7" w:rsidRPr="00F323E1">
        <w:rPr>
          <w:rFonts w:ascii="Calibri" w:hAnsi="Calibri" w:cs="Calibri"/>
          <w:color w:val="000000" w:themeColor="text1"/>
        </w:rPr>
        <w:t xml:space="preserve"> Lights</w:t>
      </w:r>
      <w:r w:rsidR="00AD1000" w:rsidRPr="00F323E1">
        <w:rPr>
          <w:rFonts w:ascii="Calibri" w:hAnsi="Calibri" w:cs="Calibri"/>
          <w:color w:val="000000" w:themeColor="text1"/>
        </w:rPr>
        <w:t xml:space="preserve"> Experience</w:t>
      </w:r>
      <w:r w:rsidR="00C075E7" w:rsidRPr="00F323E1">
        <w:rPr>
          <w:rFonts w:ascii="Calibri" w:hAnsi="Calibri" w:cs="Calibri"/>
          <w:color w:val="000000" w:themeColor="text1"/>
        </w:rPr>
        <w:t>” in Galway City</w:t>
      </w:r>
      <w:r w:rsidR="00AD1000" w:rsidRPr="00F323E1">
        <w:rPr>
          <w:rFonts w:ascii="Calibri" w:hAnsi="Calibri" w:cs="Calibri"/>
          <w:color w:val="000000" w:themeColor="text1"/>
        </w:rPr>
        <w:t xml:space="preserve">.  Cllr M Crowe </w:t>
      </w:r>
      <w:r w:rsidR="00C075E7" w:rsidRPr="00F323E1">
        <w:rPr>
          <w:rFonts w:ascii="Calibri" w:hAnsi="Calibri" w:cs="Calibri"/>
          <w:color w:val="000000" w:themeColor="text1"/>
        </w:rPr>
        <w:t xml:space="preserve">advised caution around </w:t>
      </w:r>
      <w:r w:rsidR="00AD1000" w:rsidRPr="00F323E1">
        <w:rPr>
          <w:rFonts w:ascii="Calibri" w:hAnsi="Calibri" w:cs="Calibri"/>
          <w:color w:val="000000" w:themeColor="text1"/>
        </w:rPr>
        <w:t xml:space="preserve">supporting online events </w:t>
      </w:r>
      <w:r w:rsidR="00C075E7" w:rsidRPr="00F323E1">
        <w:rPr>
          <w:rFonts w:ascii="Calibri" w:hAnsi="Calibri" w:cs="Calibri"/>
          <w:color w:val="000000" w:themeColor="text1"/>
        </w:rPr>
        <w:t xml:space="preserve">as </w:t>
      </w:r>
      <w:r w:rsidR="00AD1000" w:rsidRPr="00F323E1">
        <w:rPr>
          <w:rFonts w:ascii="Calibri" w:hAnsi="Calibri" w:cs="Calibri"/>
          <w:color w:val="000000" w:themeColor="text1"/>
        </w:rPr>
        <w:t xml:space="preserve">people have to stay at home to attend the event we must </w:t>
      </w:r>
      <w:r w:rsidR="00C075E7" w:rsidRPr="00F323E1">
        <w:rPr>
          <w:rFonts w:ascii="Calibri" w:hAnsi="Calibri" w:cs="Calibri"/>
          <w:color w:val="000000" w:themeColor="text1"/>
        </w:rPr>
        <w:t xml:space="preserve">question </w:t>
      </w:r>
      <w:r w:rsidR="00AD1000" w:rsidRPr="00F323E1">
        <w:rPr>
          <w:rFonts w:ascii="Calibri" w:hAnsi="Calibri" w:cs="Calibri"/>
          <w:color w:val="000000" w:themeColor="text1"/>
        </w:rPr>
        <w:t>the value</w:t>
      </w:r>
      <w:r w:rsidR="00C075E7" w:rsidRPr="00F323E1">
        <w:rPr>
          <w:rFonts w:ascii="Calibri" w:hAnsi="Calibri" w:cs="Calibri"/>
          <w:color w:val="000000" w:themeColor="text1"/>
        </w:rPr>
        <w:t xml:space="preserve"> for money</w:t>
      </w:r>
      <w:r w:rsidR="00AD1000" w:rsidRPr="00F323E1">
        <w:rPr>
          <w:rFonts w:ascii="Calibri" w:hAnsi="Calibri" w:cs="Calibri"/>
          <w:color w:val="000000" w:themeColor="text1"/>
        </w:rPr>
        <w:t xml:space="preserve"> we get</w:t>
      </w:r>
      <w:r w:rsidR="00C075E7" w:rsidRPr="00F323E1">
        <w:rPr>
          <w:rFonts w:ascii="Calibri" w:hAnsi="Calibri" w:cs="Calibri"/>
          <w:color w:val="000000" w:themeColor="text1"/>
        </w:rPr>
        <w:t xml:space="preserve"> for funding invested</w:t>
      </w:r>
      <w:r w:rsidR="00AD1000" w:rsidRPr="00F323E1">
        <w:rPr>
          <w:rFonts w:ascii="Calibri" w:hAnsi="Calibri" w:cs="Calibri"/>
          <w:color w:val="000000" w:themeColor="text1"/>
        </w:rPr>
        <w:t xml:space="preserve"> in online events</w:t>
      </w:r>
      <w:r w:rsidR="008705C2" w:rsidRPr="00F323E1">
        <w:rPr>
          <w:rFonts w:ascii="Calibri" w:hAnsi="Calibri" w:cs="Calibri"/>
          <w:color w:val="000000" w:themeColor="text1"/>
        </w:rPr>
        <w:t xml:space="preserve">. </w:t>
      </w:r>
      <w:r w:rsidR="006869DA" w:rsidRPr="00F323E1">
        <w:rPr>
          <w:rFonts w:ascii="Calibri" w:hAnsi="Calibri" w:cs="Calibri"/>
          <w:color w:val="000000" w:themeColor="text1"/>
        </w:rPr>
        <w:t>Mr Lehman responded that the funding allocations prioritised projects and initiatives that led to increased footfall and dwell time in the City.</w:t>
      </w:r>
      <w:r w:rsidR="008705C2" w:rsidRPr="00F323E1">
        <w:rPr>
          <w:rFonts w:ascii="Calibri" w:hAnsi="Calibri" w:cs="Calibri"/>
          <w:color w:val="000000" w:themeColor="text1"/>
        </w:rPr>
        <w:t xml:space="preserve"> </w:t>
      </w:r>
      <w:r w:rsidR="00700AE8" w:rsidRPr="00F323E1">
        <w:rPr>
          <w:rFonts w:ascii="Calibri" w:hAnsi="Calibri" w:cs="Calibri"/>
          <w:color w:val="000000" w:themeColor="text1"/>
        </w:rPr>
        <w:t xml:space="preserve"> </w:t>
      </w:r>
      <w:r w:rsidR="00700AE8">
        <w:t xml:space="preserve"> </w:t>
      </w:r>
    </w:p>
    <w:p w:rsidR="00B90C33" w:rsidRDefault="00B90C33" w:rsidP="003055AD">
      <w:pPr>
        <w:jc w:val="both"/>
        <w:rPr>
          <w:b/>
        </w:rPr>
      </w:pPr>
    </w:p>
    <w:p w:rsidR="0093597F" w:rsidRPr="002236E0" w:rsidRDefault="0093597F" w:rsidP="003055AD">
      <w:pPr>
        <w:jc w:val="both"/>
        <w:rPr>
          <w:rFonts w:ascii="Calibri" w:hAnsi="Calibri" w:cs="Calibri"/>
          <w:color w:val="000000" w:themeColor="text1"/>
        </w:rPr>
      </w:pPr>
      <w:r>
        <w:rPr>
          <w:b/>
        </w:rPr>
        <w:t>6.</w:t>
      </w:r>
      <w:r>
        <w:rPr>
          <w:b/>
        </w:rPr>
        <w:tab/>
      </w:r>
      <w:r w:rsidRPr="002236E0">
        <w:rPr>
          <w:rFonts w:ascii="Calibri" w:hAnsi="Calibri" w:cs="Calibri"/>
          <w:b/>
          <w:color w:val="000000" w:themeColor="text1"/>
        </w:rPr>
        <w:t>Presentation on City Arts Strategy</w:t>
      </w:r>
    </w:p>
    <w:p w:rsidR="00753CA9" w:rsidRPr="002236E0" w:rsidRDefault="00753CA9" w:rsidP="003055AD">
      <w:pPr>
        <w:jc w:val="both"/>
        <w:rPr>
          <w:rFonts w:ascii="Calibri" w:hAnsi="Calibri" w:cs="Calibri"/>
          <w:color w:val="000000" w:themeColor="text1"/>
        </w:rPr>
      </w:pPr>
    </w:p>
    <w:p w:rsidR="00E5575F" w:rsidRPr="002236E0" w:rsidRDefault="00753CA9" w:rsidP="003055AD">
      <w:pPr>
        <w:jc w:val="both"/>
        <w:rPr>
          <w:rFonts w:ascii="Calibri" w:hAnsi="Calibri" w:cs="Calibri"/>
          <w:color w:val="000000" w:themeColor="text1"/>
        </w:rPr>
      </w:pPr>
      <w:r w:rsidRPr="002236E0">
        <w:rPr>
          <w:rFonts w:ascii="Calibri" w:hAnsi="Calibri" w:cs="Calibri"/>
          <w:color w:val="000000" w:themeColor="text1"/>
        </w:rPr>
        <w:t>Mr James Harrold Arts Officer updated the SPC on the status of the new</w:t>
      </w:r>
      <w:r w:rsidR="00CB2FBD" w:rsidRPr="002236E0">
        <w:rPr>
          <w:rFonts w:ascii="Calibri" w:hAnsi="Calibri" w:cs="Calibri"/>
          <w:color w:val="000000" w:themeColor="text1"/>
        </w:rPr>
        <w:t xml:space="preserve"> 5 year plan for the</w:t>
      </w:r>
      <w:r w:rsidRPr="002236E0">
        <w:rPr>
          <w:rFonts w:ascii="Calibri" w:hAnsi="Calibri" w:cs="Calibri"/>
          <w:color w:val="000000" w:themeColor="text1"/>
        </w:rPr>
        <w:t xml:space="preserve"> City Arts Strategy</w:t>
      </w:r>
      <w:r w:rsidR="00CB2FBD" w:rsidRPr="002236E0">
        <w:rPr>
          <w:rFonts w:ascii="Calibri" w:hAnsi="Calibri" w:cs="Calibri"/>
          <w:color w:val="000000" w:themeColor="text1"/>
        </w:rPr>
        <w:t xml:space="preserve"> and invited the members to consultation and </w:t>
      </w:r>
      <w:r w:rsidR="002236E0">
        <w:rPr>
          <w:rFonts w:ascii="Calibri" w:hAnsi="Calibri" w:cs="Calibri"/>
          <w:color w:val="000000" w:themeColor="text1"/>
        </w:rPr>
        <w:t xml:space="preserve">give </w:t>
      </w:r>
      <w:r w:rsidR="00CB2FBD" w:rsidRPr="002236E0">
        <w:rPr>
          <w:rFonts w:ascii="Calibri" w:hAnsi="Calibri" w:cs="Calibri"/>
          <w:color w:val="000000" w:themeColor="text1"/>
        </w:rPr>
        <w:t xml:space="preserve">input </w:t>
      </w:r>
      <w:r w:rsidR="006C4DB5" w:rsidRPr="002236E0">
        <w:rPr>
          <w:rFonts w:ascii="Calibri" w:hAnsi="Calibri" w:cs="Calibri"/>
          <w:color w:val="000000" w:themeColor="text1"/>
        </w:rPr>
        <w:t>into the s</w:t>
      </w:r>
      <w:r w:rsidR="00CB2FBD" w:rsidRPr="002236E0">
        <w:rPr>
          <w:rFonts w:ascii="Calibri" w:hAnsi="Calibri" w:cs="Calibri"/>
          <w:color w:val="000000" w:themeColor="text1"/>
        </w:rPr>
        <w:t>trategy</w:t>
      </w:r>
      <w:r w:rsidRPr="002236E0">
        <w:rPr>
          <w:rFonts w:ascii="Calibri" w:hAnsi="Calibri" w:cs="Calibri"/>
          <w:color w:val="000000" w:themeColor="text1"/>
        </w:rPr>
        <w:t xml:space="preserve">.  </w:t>
      </w:r>
      <w:r w:rsidR="00E5575F" w:rsidRPr="002236E0">
        <w:rPr>
          <w:rFonts w:ascii="Calibri" w:hAnsi="Calibri" w:cs="Calibri"/>
          <w:color w:val="000000" w:themeColor="text1"/>
        </w:rPr>
        <w:t>The Arts Officer advised the members that s</w:t>
      </w:r>
      <w:r w:rsidRPr="002236E0">
        <w:rPr>
          <w:rFonts w:ascii="Calibri" w:hAnsi="Calibri" w:cs="Calibri"/>
          <w:color w:val="000000" w:themeColor="text1"/>
        </w:rPr>
        <w:t>ome of the consultat</w:t>
      </w:r>
      <w:r w:rsidR="00CB2FBD" w:rsidRPr="002236E0">
        <w:rPr>
          <w:rFonts w:ascii="Calibri" w:hAnsi="Calibri" w:cs="Calibri"/>
          <w:color w:val="000000" w:themeColor="text1"/>
        </w:rPr>
        <w:t>i</w:t>
      </w:r>
      <w:r w:rsidRPr="002236E0">
        <w:rPr>
          <w:rFonts w:ascii="Calibri" w:hAnsi="Calibri" w:cs="Calibri"/>
          <w:color w:val="000000" w:themeColor="text1"/>
        </w:rPr>
        <w:t>ons had to be paused due to the Covid-19 pandemic but Mr James Harrold and Ms Mary McAuliffe</w:t>
      </w:r>
      <w:r w:rsidR="006C4DB5" w:rsidRPr="002236E0">
        <w:rPr>
          <w:rFonts w:ascii="Calibri" w:hAnsi="Calibri" w:cs="Calibri"/>
          <w:color w:val="000000" w:themeColor="text1"/>
        </w:rPr>
        <w:t xml:space="preserve">, the </w:t>
      </w:r>
      <w:r w:rsidRPr="002236E0">
        <w:rPr>
          <w:rFonts w:ascii="Calibri" w:hAnsi="Calibri" w:cs="Calibri"/>
          <w:color w:val="000000" w:themeColor="text1"/>
        </w:rPr>
        <w:t>Cultural Consultant have been working behind the scenes intensely examining all</w:t>
      </w:r>
      <w:r w:rsidR="00E514CF" w:rsidRPr="002236E0">
        <w:rPr>
          <w:rFonts w:ascii="Calibri" w:hAnsi="Calibri" w:cs="Calibri"/>
          <w:color w:val="000000" w:themeColor="text1"/>
        </w:rPr>
        <w:t xml:space="preserve"> policy </w:t>
      </w:r>
      <w:r w:rsidRPr="002236E0">
        <w:rPr>
          <w:rFonts w:ascii="Calibri" w:hAnsi="Calibri" w:cs="Calibri"/>
          <w:color w:val="000000" w:themeColor="text1"/>
        </w:rPr>
        <w:t>documents</w:t>
      </w:r>
      <w:r w:rsidR="00E514CF" w:rsidRPr="002236E0">
        <w:rPr>
          <w:rFonts w:ascii="Calibri" w:hAnsi="Calibri" w:cs="Calibri"/>
          <w:color w:val="000000" w:themeColor="text1"/>
        </w:rPr>
        <w:t xml:space="preserve"> for the Arts in Ireland and Galway</w:t>
      </w:r>
      <w:r w:rsidR="00CB2FBD" w:rsidRPr="002236E0">
        <w:rPr>
          <w:rFonts w:ascii="Calibri" w:hAnsi="Calibri" w:cs="Calibri"/>
          <w:color w:val="000000" w:themeColor="text1"/>
        </w:rPr>
        <w:t xml:space="preserve"> </w:t>
      </w:r>
      <w:r w:rsidR="00E5575F" w:rsidRPr="002236E0">
        <w:rPr>
          <w:rFonts w:ascii="Calibri" w:hAnsi="Calibri" w:cs="Calibri"/>
          <w:color w:val="000000" w:themeColor="text1"/>
        </w:rPr>
        <w:t xml:space="preserve">City </w:t>
      </w:r>
      <w:r w:rsidR="00CB2FBD" w:rsidRPr="002236E0">
        <w:rPr>
          <w:rFonts w:ascii="Calibri" w:hAnsi="Calibri" w:cs="Calibri"/>
          <w:color w:val="000000" w:themeColor="text1"/>
        </w:rPr>
        <w:t>Cultural Documents</w:t>
      </w:r>
      <w:r w:rsidR="00E514CF" w:rsidRPr="002236E0">
        <w:rPr>
          <w:rFonts w:ascii="Calibri" w:hAnsi="Calibri" w:cs="Calibri"/>
          <w:color w:val="000000" w:themeColor="text1"/>
        </w:rPr>
        <w:t xml:space="preserve">.  The Arts Council </w:t>
      </w:r>
      <w:r w:rsidR="00CB2FBD" w:rsidRPr="002236E0">
        <w:rPr>
          <w:rFonts w:ascii="Calibri" w:hAnsi="Calibri" w:cs="Calibri"/>
          <w:color w:val="000000" w:themeColor="text1"/>
        </w:rPr>
        <w:t>who support Galway City</w:t>
      </w:r>
      <w:r w:rsidR="00785192" w:rsidRPr="002236E0">
        <w:rPr>
          <w:rFonts w:ascii="Calibri" w:hAnsi="Calibri" w:cs="Calibri"/>
          <w:color w:val="000000" w:themeColor="text1"/>
        </w:rPr>
        <w:t xml:space="preserve"> Council and the stakeholders </w:t>
      </w:r>
      <w:r w:rsidR="00CB2FBD" w:rsidRPr="002236E0">
        <w:rPr>
          <w:rFonts w:ascii="Calibri" w:hAnsi="Calibri" w:cs="Calibri"/>
          <w:color w:val="000000" w:themeColor="text1"/>
        </w:rPr>
        <w:t xml:space="preserve">have a framework agreement and </w:t>
      </w:r>
      <w:r w:rsidR="00E514CF" w:rsidRPr="002236E0">
        <w:rPr>
          <w:rFonts w:ascii="Calibri" w:hAnsi="Calibri" w:cs="Calibri"/>
          <w:color w:val="000000" w:themeColor="text1"/>
        </w:rPr>
        <w:t>have 4</w:t>
      </w:r>
      <w:r w:rsidR="00E5575F" w:rsidRPr="002236E0">
        <w:rPr>
          <w:rFonts w:ascii="Calibri" w:hAnsi="Calibri" w:cs="Calibri"/>
          <w:color w:val="000000" w:themeColor="text1"/>
        </w:rPr>
        <w:t xml:space="preserve"> </w:t>
      </w:r>
      <w:r w:rsidR="00E514CF" w:rsidRPr="002236E0">
        <w:rPr>
          <w:rFonts w:ascii="Calibri" w:hAnsi="Calibri" w:cs="Calibri"/>
          <w:color w:val="000000" w:themeColor="text1"/>
        </w:rPr>
        <w:t>principles</w:t>
      </w:r>
      <w:r w:rsidR="006C4DB5" w:rsidRPr="002236E0">
        <w:rPr>
          <w:rFonts w:ascii="Calibri" w:hAnsi="Calibri" w:cs="Calibri"/>
          <w:color w:val="000000" w:themeColor="text1"/>
        </w:rPr>
        <w:t>;</w:t>
      </w:r>
    </w:p>
    <w:p w:rsidR="006C4DB5" w:rsidRPr="002236E0" w:rsidRDefault="00E5575F" w:rsidP="003055AD">
      <w:pPr>
        <w:pStyle w:val="ListParagraph"/>
        <w:numPr>
          <w:ilvl w:val="0"/>
          <w:numId w:val="33"/>
        </w:numPr>
        <w:jc w:val="both"/>
        <w:rPr>
          <w:rFonts w:ascii="Calibri" w:hAnsi="Calibri" w:cs="Calibri"/>
          <w:color w:val="000000" w:themeColor="text1"/>
          <w:szCs w:val="24"/>
        </w:rPr>
      </w:pPr>
      <w:r w:rsidRPr="002236E0">
        <w:rPr>
          <w:rFonts w:ascii="Calibri" w:hAnsi="Calibri" w:cs="Calibri"/>
          <w:color w:val="000000" w:themeColor="text1"/>
          <w:szCs w:val="24"/>
        </w:rPr>
        <w:t>A</w:t>
      </w:r>
      <w:r w:rsidR="00CB2FBD" w:rsidRPr="002236E0">
        <w:rPr>
          <w:rFonts w:ascii="Calibri" w:hAnsi="Calibri" w:cs="Calibri"/>
          <w:color w:val="000000" w:themeColor="text1"/>
          <w:szCs w:val="24"/>
        </w:rPr>
        <w:t xml:space="preserve">ccess to and engagement </w:t>
      </w:r>
      <w:r w:rsidR="00785192" w:rsidRPr="002236E0">
        <w:rPr>
          <w:rFonts w:ascii="Calibri" w:hAnsi="Calibri" w:cs="Calibri"/>
          <w:color w:val="000000" w:themeColor="text1"/>
          <w:szCs w:val="24"/>
        </w:rPr>
        <w:t>with the</w:t>
      </w:r>
      <w:r w:rsidR="00CB2FBD" w:rsidRPr="002236E0">
        <w:rPr>
          <w:rFonts w:ascii="Calibri" w:hAnsi="Calibri" w:cs="Calibri"/>
          <w:color w:val="000000" w:themeColor="text1"/>
          <w:szCs w:val="24"/>
        </w:rPr>
        <w:t xml:space="preserve"> Arts</w:t>
      </w:r>
      <w:r w:rsidRPr="002236E0">
        <w:rPr>
          <w:rFonts w:ascii="Calibri" w:hAnsi="Calibri" w:cs="Calibri"/>
          <w:color w:val="000000" w:themeColor="text1"/>
          <w:szCs w:val="24"/>
        </w:rPr>
        <w:t xml:space="preserve"> </w:t>
      </w:r>
      <w:r w:rsidR="00785192" w:rsidRPr="002236E0">
        <w:rPr>
          <w:rFonts w:ascii="Calibri" w:hAnsi="Calibri" w:cs="Calibri"/>
          <w:color w:val="000000" w:themeColor="text1"/>
          <w:szCs w:val="24"/>
        </w:rPr>
        <w:t>for all people</w:t>
      </w:r>
      <w:r w:rsidRPr="002236E0">
        <w:rPr>
          <w:rFonts w:ascii="Calibri" w:hAnsi="Calibri" w:cs="Calibri"/>
          <w:color w:val="000000" w:themeColor="text1"/>
          <w:szCs w:val="24"/>
        </w:rPr>
        <w:t xml:space="preserve">, </w:t>
      </w:r>
    </w:p>
    <w:p w:rsidR="006C4DB5" w:rsidRPr="002236E0" w:rsidRDefault="00785192" w:rsidP="003055AD">
      <w:pPr>
        <w:pStyle w:val="ListParagraph"/>
        <w:numPr>
          <w:ilvl w:val="0"/>
          <w:numId w:val="33"/>
        </w:numPr>
        <w:jc w:val="both"/>
        <w:rPr>
          <w:rFonts w:ascii="Calibri" w:hAnsi="Calibri" w:cs="Calibri"/>
          <w:color w:val="000000" w:themeColor="text1"/>
          <w:szCs w:val="24"/>
        </w:rPr>
      </w:pPr>
      <w:r w:rsidRPr="002236E0">
        <w:rPr>
          <w:rFonts w:ascii="Calibri" w:hAnsi="Calibri" w:cs="Calibri"/>
          <w:color w:val="000000" w:themeColor="text1"/>
          <w:szCs w:val="24"/>
        </w:rPr>
        <w:lastRenderedPageBreak/>
        <w:t>Value for the work of artist</w:t>
      </w:r>
      <w:r w:rsidR="000516E5" w:rsidRPr="002236E0">
        <w:rPr>
          <w:rFonts w:ascii="Calibri" w:hAnsi="Calibri" w:cs="Calibri"/>
          <w:color w:val="000000" w:themeColor="text1"/>
          <w:szCs w:val="24"/>
        </w:rPr>
        <w:t>,</w:t>
      </w:r>
    </w:p>
    <w:p w:rsidR="006C4DB5" w:rsidRPr="002236E0" w:rsidRDefault="00785192" w:rsidP="003055AD">
      <w:pPr>
        <w:pStyle w:val="ListParagraph"/>
        <w:numPr>
          <w:ilvl w:val="0"/>
          <w:numId w:val="33"/>
        </w:numPr>
        <w:jc w:val="both"/>
        <w:rPr>
          <w:rFonts w:ascii="Calibri" w:hAnsi="Calibri" w:cs="Calibri"/>
          <w:color w:val="000000" w:themeColor="text1"/>
          <w:szCs w:val="24"/>
        </w:rPr>
      </w:pPr>
      <w:r w:rsidRPr="002236E0">
        <w:rPr>
          <w:rFonts w:ascii="Calibri" w:hAnsi="Calibri" w:cs="Calibri"/>
          <w:color w:val="000000" w:themeColor="text1"/>
          <w:szCs w:val="24"/>
        </w:rPr>
        <w:t>Diversity and Context and types of participation and</w:t>
      </w:r>
      <w:r w:rsidR="000516E5" w:rsidRPr="002236E0">
        <w:rPr>
          <w:rFonts w:ascii="Calibri" w:hAnsi="Calibri" w:cs="Calibri"/>
          <w:color w:val="000000" w:themeColor="text1"/>
          <w:szCs w:val="24"/>
        </w:rPr>
        <w:t xml:space="preserve"> q</w:t>
      </w:r>
      <w:r w:rsidRPr="002236E0">
        <w:rPr>
          <w:rFonts w:ascii="Calibri" w:hAnsi="Calibri" w:cs="Calibri"/>
          <w:color w:val="000000" w:themeColor="text1"/>
          <w:szCs w:val="24"/>
        </w:rPr>
        <w:t>uality of provision</w:t>
      </w:r>
      <w:r w:rsidR="000516E5" w:rsidRPr="002236E0">
        <w:rPr>
          <w:rFonts w:ascii="Calibri" w:hAnsi="Calibri" w:cs="Calibri"/>
          <w:color w:val="000000" w:themeColor="text1"/>
          <w:szCs w:val="24"/>
        </w:rPr>
        <w:t>,</w:t>
      </w:r>
    </w:p>
    <w:p w:rsidR="000516E5" w:rsidRPr="002236E0" w:rsidRDefault="00785192" w:rsidP="003055AD">
      <w:pPr>
        <w:pStyle w:val="ListParagraph"/>
        <w:numPr>
          <w:ilvl w:val="0"/>
          <w:numId w:val="33"/>
        </w:numPr>
        <w:jc w:val="both"/>
        <w:rPr>
          <w:rFonts w:ascii="Calibri" w:hAnsi="Calibri" w:cs="Calibri"/>
          <w:color w:val="000000" w:themeColor="text1"/>
          <w:szCs w:val="24"/>
        </w:rPr>
      </w:pPr>
      <w:r w:rsidRPr="002236E0">
        <w:rPr>
          <w:rFonts w:ascii="Calibri" w:hAnsi="Calibri" w:cs="Calibri"/>
          <w:color w:val="000000" w:themeColor="text1"/>
          <w:szCs w:val="24"/>
        </w:rPr>
        <w:t>Equality, Diversity and human rights</w:t>
      </w:r>
      <w:r w:rsidR="000516E5" w:rsidRPr="002236E0">
        <w:rPr>
          <w:rFonts w:ascii="Calibri" w:hAnsi="Calibri" w:cs="Calibri"/>
          <w:color w:val="000000" w:themeColor="text1"/>
          <w:szCs w:val="24"/>
        </w:rPr>
        <w:t xml:space="preserve"> and Gaeilge and language is key importance for the creation of Arts in Galway City</w:t>
      </w:r>
      <w:r w:rsidR="006C4DB5" w:rsidRPr="002236E0">
        <w:rPr>
          <w:rFonts w:ascii="Calibri" w:hAnsi="Calibri" w:cs="Calibri"/>
          <w:color w:val="000000" w:themeColor="text1"/>
          <w:szCs w:val="24"/>
        </w:rPr>
        <w:t>.</w:t>
      </w:r>
    </w:p>
    <w:p w:rsidR="006C4DB5" w:rsidRPr="002236E0" w:rsidRDefault="006C4DB5" w:rsidP="003055AD">
      <w:pPr>
        <w:pStyle w:val="ListParagraph"/>
        <w:jc w:val="both"/>
        <w:rPr>
          <w:rFonts w:ascii="Calibri" w:hAnsi="Calibri" w:cs="Calibri"/>
          <w:color w:val="000000" w:themeColor="text1"/>
          <w:szCs w:val="24"/>
        </w:rPr>
      </w:pPr>
    </w:p>
    <w:p w:rsidR="00D76D96" w:rsidRPr="002236E0" w:rsidRDefault="00E5575F" w:rsidP="003055AD">
      <w:pPr>
        <w:jc w:val="both"/>
        <w:rPr>
          <w:rFonts w:ascii="Calibri" w:hAnsi="Calibri" w:cs="Calibri"/>
          <w:color w:val="000000" w:themeColor="text1"/>
        </w:rPr>
      </w:pPr>
      <w:r w:rsidRPr="002236E0">
        <w:rPr>
          <w:rFonts w:ascii="Calibri" w:hAnsi="Calibri" w:cs="Calibri"/>
          <w:color w:val="000000" w:themeColor="text1"/>
        </w:rPr>
        <w:t>The Arts Officer told the members that a hug</w:t>
      </w:r>
      <w:r w:rsidR="004524EA" w:rsidRPr="002236E0">
        <w:rPr>
          <w:rFonts w:ascii="Calibri" w:hAnsi="Calibri" w:cs="Calibri"/>
          <w:color w:val="000000" w:themeColor="text1"/>
        </w:rPr>
        <w:t>e</w:t>
      </w:r>
      <w:r w:rsidR="00D76D96" w:rsidRPr="002236E0">
        <w:rPr>
          <w:rFonts w:ascii="Calibri" w:hAnsi="Calibri" w:cs="Calibri"/>
          <w:color w:val="000000" w:themeColor="text1"/>
        </w:rPr>
        <w:t xml:space="preserve"> </w:t>
      </w:r>
      <w:r w:rsidR="00785192" w:rsidRPr="002236E0">
        <w:rPr>
          <w:rFonts w:ascii="Calibri" w:hAnsi="Calibri" w:cs="Calibri"/>
          <w:color w:val="000000" w:themeColor="text1"/>
        </w:rPr>
        <w:t>number of Consulta</w:t>
      </w:r>
      <w:r w:rsidRPr="002236E0">
        <w:rPr>
          <w:rFonts w:ascii="Calibri" w:hAnsi="Calibri" w:cs="Calibri"/>
          <w:color w:val="000000" w:themeColor="text1"/>
        </w:rPr>
        <w:t>t</w:t>
      </w:r>
      <w:r w:rsidR="00785192" w:rsidRPr="002236E0">
        <w:rPr>
          <w:rFonts w:ascii="Calibri" w:hAnsi="Calibri" w:cs="Calibri"/>
          <w:color w:val="000000" w:themeColor="text1"/>
        </w:rPr>
        <w:t xml:space="preserve">ions </w:t>
      </w:r>
      <w:r w:rsidRPr="002236E0">
        <w:rPr>
          <w:rFonts w:ascii="Calibri" w:hAnsi="Calibri" w:cs="Calibri"/>
          <w:color w:val="000000" w:themeColor="text1"/>
        </w:rPr>
        <w:t xml:space="preserve">had taken place </w:t>
      </w:r>
      <w:r w:rsidR="00785192" w:rsidRPr="002236E0">
        <w:rPr>
          <w:rFonts w:ascii="Calibri" w:hAnsi="Calibri" w:cs="Calibri"/>
          <w:color w:val="000000" w:themeColor="text1"/>
        </w:rPr>
        <w:t xml:space="preserve">before the pandemic </w:t>
      </w:r>
      <w:r w:rsidRPr="002236E0">
        <w:rPr>
          <w:rFonts w:ascii="Calibri" w:hAnsi="Calibri" w:cs="Calibri"/>
          <w:color w:val="000000" w:themeColor="text1"/>
        </w:rPr>
        <w:t xml:space="preserve">and </w:t>
      </w:r>
      <w:r w:rsidR="00785192" w:rsidRPr="002236E0">
        <w:rPr>
          <w:rFonts w:ascii="Calibri" w:hAnsi="Calibri" w:cs="Calibri"/>
          <w:color w:val="000000" w:themeColor="text1"/>
        </w:rPr>
        <w:t xml:space="preserve">are </w:t>
      </w:r>
      <w:r w:rsidRPr="002236E0">
        <w:rPr>
          <w:rFonts w:ascii="Calibri" w:hAnsi="Calibri" w:cs="Calibri"/>
          <w:color w:val="000000" w:themeColor="text1"/>
        </w:rPr>
        <w:t xml:space="preserve">now </w:t>
      </w:r>
      <w:r w:rsidR="00785192" w:rsidRPr="002236E0">
        <w:rPr>
          <w:rFonts w:ascii="Calibri" w:hAnsi="Calibri" w:cs="Calibri"/>
          <w:color w:val="000000" w:themeColor="text1"/>
        </w:rPr>
        <w:t>resuming them again this week</w:t>
      </w:r>
      <w:r w:rsidR="000516E5" w:rsidRPr="002236E0">
        <w:rPr>
          <w:rFonts w:ascii="Calibri" w:hAnsi="Calibri" w:cs="Calibri"/>
          <w:color w:val="000000" w:themeColor="text1"/>
        </w:rPr>
        <w:t xml:space="preserve"> via Zoo</w:t>
      </w:r>
      <w:r w:rsidR="00263F55" w:rsidRPr="002236E0">
        <w:rPr>
          <w:rFonts w:ascii="Calibri" w:hAnsi="Calibri" w:cs="Calibri"/>
          <w:color w:val="000000" w:themeColor="text1"/>
        </w:rPr>
        <w:t>m</w:t>
      </w:r>
      <w:r w:rsidR="00785192" w:rsidRPr="002236E0">
        <w:rPr>
          <w:rFonts w:ascii="Calibri" w:hAnsi="Calibri" w:cs="Calibri"/>
          <w:color w:val="000000" w:themeColor="text1"/>
        </w:rPr>
        <w:t>.</w:t>
      </w:r>
      <w:r w:rsidRPr="002236E0">
        <w:rPr>
          <w:rFonts w:ascii="Calibri" w:hAnsi="Calibri" w:cs="Calibri"/>
          <w:color w:val="000000" w:themeColor="text1"/>
        </w:rPr>
        <w:t xml:space="preserve">  </w:t>
      </w:r>
      <w:r w:rsidR="00785192" w:rsidRPr="002236E0">
        <w:rPr>
          <w:rFonts w:ascii="Calibri" w:hAnsi="Calibri" w:cs="Calibri"/>
          <w:color w:val="000000" w:themeColor="text1"/>
        </w:rPr>
        <w:t>These consultations</w:t>
      </w:r>
      <w:r w:rsidRPr="002236E0">
        <w:rPr>
          <w:rFonts w:ascii="Calibri" w:hAnsi="Calibri" w:cs="Calibri"/>
          <w:color w:val="000000" w:themeColor="text1"/>
        </w:rPr>
        <w:t xml:space="preserve"> raised a lot of key issues </w:t>
      </w:r>
      <w:r w:rsidR="00263F55" w:rsidRPr="002236E0">
        <w:rPr>
          <w:rFonts w:ascii="Calibri" w:hAnsi="Calibri" w:cs="Calibri"/>
          <w:color w:val="000000" w:themeColor="text1"/>
        </w:rPr>
        <w:t xml:space="preserve">which </w:t>
      </w:r>
      <w:r w:rsidR="00785192" w:rsidRPr="002236E0">
        <w:rPr>
          <w:rFonts w:ascii="Calibri" w:hAnsi="Calibri" w:cs="Calibri"/>
          <w:color w:val="000000" w:themeColor="text1"/>
        </w:rPr>
        <w:t xml:space="preserve">will feed </w:t>
      </w:r>
      <w:r w:rsidRPr="002236E0">
        <w:rPr>
          <w:rFonts w:ascii="Calibri" w:hAnsi="Calibri" w:cs="Calibri"/>
          <w:color w:val="000000" w:themeColor="text1"/>
        </w:rPr>
        <w:t>into the strategy</w:t>
      </w:r>
      <w:r w:rsidR="000516E5" w:rsidRPr="002236E0">
        <w:rPr>
          <w:rFonts w:ascii="Calibri" w:hAnsi="Calibri" w:cs="Calibri"/>
          <w:color w:val="000000" w:themeColor="text1"/>
        </w:rPr>
        <w:t xml:space="preserve">.  The Arts Strategy has </w:t>
      </w:r>
      <w:r w:rsidRPr="002236E0">
        <w:rPr>
          <w:rFonts w:ascii="Calibri" w:hAnsi="Calibri" w:cs="Calibri"/>
          <w:color w:val="000000" w:themeColor="text1"/>
        </w:rPr>
        <w:t>the b</w:t>
      </w:r>
      <w:r w:rsidR="00785192" w:rsidRPr="002236E0">
        <w:rPr>
          <w:rFonts w:ascii="Calibri" w:hAnsi="Calibri" w:cs="Calibri"/>
          <w:color w:val="000000" w:themeColor="text1"/>
        </w:rPr>
        <w:t xml:space="preserve">enefit </w:t>
      </w:r>
      <w:r w:rsidRPr="002236E0">
        <w:rPr>
          <w:rFonts w:ascii="Calibri" w:hAnsi="Calibri" w:cs="Calibri"/>
          <w:color w:val="000000" w:themeColor="text1"/>
        </w:rPr>
        <w:t xml:space="preserve">of a very sophisticated </w:t>
      </w:r>
      <w:r w:rsidR="00785192" w:rsidRPr="002236E0">
        <w:rPr>
          <w:rFonts w:ascii="Calibri" w:hAnsi="Calibri" w:cs="Calibri"/>
          <w:color w:val="000000" w:themeColor="text1"/>
        </w:rPr>
        <w:t>review with a hug</w:t>
      </w:r>
      <w:r w:rsidR="004524EA" w:rsidRPr="002236E0">
        <w:rPr>
          <w:rFonts w:ascii="Calibri" w:hAnsi="Calibri" w:cs="Calibri"/>
          <w:color w:val="000000" w:themeColor="text1"/>
        </w:rPr>
        <w:t>e</w:t>
      </w:r>
      <w:r w:rsidR="00785192" w:rsidRPr="002236E0">
        <w:rPr>
          <w:rFonts w:ascii="Calibri" w:hAnsi="Calibri" w:cs="Calibri"/>
          <w:color w:val="000000" w:themeColor="text1"/>
        </w:rPr>
        <w:t xml:space="preserve"> </w:t>
      </w:r>
      <w:r w:rsidRPr="002236E0">
        <w:rPr>
          <w:rFonts w:ascii="Calibri" w:hAnsi="Calibri" w:cs="Calibri"/>
          <w:color w:val="000000" w:themeColor="text1"/>
        </w:rPr>
        <w:t>a</w:t>
      </w:r>
      <w:r w:rsidR="00785192" w:rsidRPr="002236E0">
        <w:rPr>
          <w:rFonts w:ascii="Calibri" w:hAnsi="Calibri" w:cs="Calibri"/>
          <w:color w:val="000000" w:themeColor="text1"/>
        </w:rPr>
        <w:t>mount of research.</w:t>
      </w:r>
      <w:r w:rsidR="000516E5" w:rsidRPr="002236E0">
        <w:rPr>
          <w:rFonts w:ascii="Calibri" w:hAnsi="Calibri" w:cs="Calibri"/>
          <w:color w:val="000000" w:themeColor="text1"/>
        </w:rPr>
        <w:t xml:space="preserve">  </w:t>
      </w:r>
      <w:r w:rsidR="006C4DB5" w:rsidRPr="002236E0">
        <w:rPr>
          <w:rFonts w:ascii="Calibri" w:hAnsi="Calibri" w:cs="Calibri"/>
          <w:color w:val="000000" w:themeColor="text1"/>
        </w:rPr>
        <w:t xml:space="preserve">It was agreed that separate meeting for </w:t>
      </w:r>
      <w:r w:rsidR="000516E5" w:rsidRPr="002236E0">
        <w:rPr>
          <w:rFonts w:ascii="Calibri" w:hAnsi="Calibri" w:cs="Calibri"/>
          <w:color w:val="000000" w:themeColor="text1"/>
        </w:rPr>
        <w:t xml:space="preserve">the SPC members </w:t>
      </w:r>
      <w:r w:rsidR="006C4DB5" w:rsidRPr="002236E0">
        <w:rPr>
          <w:rFonts w:ascii="Calibri" w:hAnsi="Calibri" w:cs="Calibri"/>
          <w:color w:val="000000" w:themeColor="text1"/>
        </w:rPr>
        <w:t xml:space="preserve">would be held to facilitate further </w:t>
      </w:r>
      <w:r w:rsidR="00675A5F" w:rsidRPr="002236E0">
        <w:rPr>
          <w:rFonts w:ascii="Calibri" w:hAnsi="Calibri" w:cs="Calibri"/>
          <w:color w:val="000000" w:themeColor="text1"/>
        </w:rPr>
        <w:t>consultation and input into the Arts Strategy</w:t>
      </w:r>
      <w:r w:rsidR="007F6366" w:rsidRPr="002236E0">
        <w:rPr>
          <w:rFonts w:ascii="Calibri" w:hAnsi="Calibri" w:cs="Calibri"/>
          <w:color w:val="000000" w:themeColor="text1"/>
        </w:rPr>
        <w:t xml:space="preserve"> and told the members that they can email or phone him also</w:t>
      </w:r>
      <w:r w:rsidR="00675A5F" w:rsidRPr="002236E0">
        <w:rPr>
          <w:rFonts w:ascii="Calibri" w:hAnsi="Calibri" w:cs="Calibri"/>
          <w:color w:val="000000" w:themeColor="text1"/>
        </w:rPr>
        <w:t xml:space="preserve">.  </w:t>
      </w:r>
      <w:r w:rsidR="007F6366" w:rsidRPr="002236E0">
        <w:rPr>
          <w:rFonts w:ascii="Calibri" w:hAnsi="Calibri" w:cs="Calibri"/>
          <w:color w:val="000000" w:themeColor="text1"/>
        </w:rPr>
        <w:t>James Harrold told the members that he in</w:t>
      </w:r>
      <w:r w:rsidR="00D76D96" w:rsidRPr="002236E0">
        <w:rPr>
          <w:rFonts w:ascii="Calibri" w:hAnsi="Calibri" w:cs="Calibri"/>
          <w:color w:val="000000" w:themeColor="text1"/>
        </w:rPr>
        <w:t>tend</w:t>
      </w:r>
      <w:r w:rsidR="007F6366" w:rsidRPr="002236E0">
        <w:rPr>
          <w:rFonts w:ascii="Calibri" w:hAnsi="Calibri" w:cs="Calibri"/>
          <w:color w:val="000000" w:themeColor="text1"/>
        </w:rPr>
        <w:t>s</w:t>
      </w:r>
      <w:r w:rsidR="00D76D96" w:rsidRPr="002236E0">
        <w:rPr>
          <w:rFonts w:ascii="Calibri" w:hAnsi="Calibri" w:cs="Calibri"/>
          <w:color w:val="000000" w:themeColor="text1"/>
        </w:rPr>
        <w:t xml:space="preserve"> to present the Draft Arts Strategy to next SPC meeting in December for recommendation to the Council</w:t>
      </w:r>
      <w:r w:rsidR="007F7D3D" w:rsidRPr="002236E0">
        <w:rPr>
          <w:rFonts w:ascii="Calibri" w:hAnsi="Calibri" w:cs="Calibri"/>
          <w:color w:val="000000" w:themeColor="text1"/>
        </w:rPr>
        <w:t xml:space="preserve"> early in 2021</w:t>
      </w:r>
      <w:r w:rsidR="00D76D96" w:rsidRPr="002236E0">
        <w:rPr>
          <w:rFonts w:ascii="Calibri" w:hAnsi="Calibri" w:cs="Calibri"/>
          <w:color w:val="000000" w:themeColor="text1"/>
        </w:rPr>
        <w:t>.</w:t>
      </w:r>
    </w:p>
    <w:p w:rsidR="0093597F" w:rsidRDefault="0093597F" w:rsidP="003055AD">
      <w:pPr>
        <w:jc w:val="both"/>
        <w:rPr>
          <w:b/>
        </w:rPr>
      </w:pPr>
    </w:p>
    <w:p w:rsidR="0093597F" w:rsidRPr="002236E0" w:rsidRDefault="0093597F" w:rsidP="003055AD">
      <w:pPr>
        <w:jc w:val="both"/>
        <w:rPr>
          <w:rFonts w:ascii="Calibri" w:hAnsi="Calibri" w:cs="Calibri"/>
          <w:color w:val="000000" w:themeColor="text1"/>
        </w:rPr>
      </w:pPr>
      <w:r>
        <w:rPr>
          <w:b/>
        </w:rPr>
        <w:t xml:space="preserve">7. </w:t>
      </w:r>
      <w:r>
        <w:rPr>
          <w:b/>
        </w:rPr>
        <w:tab/>
      </w:r>
      <w:r w:rsidRPr="002236E0">
        <w:rPr>
          <w:rFonts w:ascii="Calibri" w:hAnsi="Calibri" w:cs="Calibri"/>
          <w:b/>
          <w:color w:val="000000" w:themeColor="text1"/>
        </w:rPr>
        <w:t>Update from LECP Advisory Steering Group</w:t>
      </w:r>
    </w:p>
    <w:p w:rsidR="007F6366" w:rsidRPr="002236E0" w:rsidRDefault="007F6366" w:rsidP="003055AD">
      <w:pPr>
        <w:jc w:val="both"/>
        <w:rPr>
          <w:rFonts w:ascii="Calibri" w:hAnsi="Calibri" w:cs="Calibri"/>
          <w:color w:val="000000" w:themeColor="text1"/>
        </w:rPr>
      </w:pPr>
    </w:p>
    <w:p w:rsidR="007F6366" w:rsidRPr="002236E0" w:rsidRDefault="002236E0" w:rsidP="003055AD">
      <w:pPr>
        <w:jc w:val="both"/>
        <w:rPr>
          <w:rFonts w:ascii="Calibri" w:hAnsi="Calibri" w:cs="Calibri"/>
          <w:color w:val="000000" w:themeColor="text1"/>
        </w:rPr>
      </w:pPr>
      <w:r>
        <w:rPr>
          <w:rFonts w:ascii="Calibri" w:hAnsi="Calibri" w:cs="Calibri"/>
          <w:color w:val="000000" w:themeColor="text1"/>
        </w:rPr>
        <w:t>Cllr Neil McNe</w:t>
      </w:r>
      <w:r w:rsidR="007F6366" w:rsidRPr="002236E0">
        <w:rPr>
          <w:rFonts w:ascii="Calibri" w:hAnsi="Calibri" w:cs="Calibri"/>
          <w:color w:val="000000" w:themeColor="text1"/>
        </w:rPr>
        <w:t>lis introduced this item and invited the Director of Services Mr Brian Barrett to present an update from the Local Economic Community Plan Steering Group.</w:t>
      </w:r>
    </w:p>
    <w:p w:rsidR="007F6366" w:rsidRDefault="006C4DB5" w:rsidP="003055AD">
      <w:pPr>
        <w:jc w:val="both"/>
        <w:rPr>
          <w:rFonts w:ascii="Calibri" w:hAnsi="Calibri" w:cs="Calibri"/>
          <w:color w:val="000000" w:themeColor="text1"/>
        </w:rPr>
      </w:pPr>
      <w:r w:rsidRPr="002236E0">
        <w:rPr>
          <w:rFonts w:ascii="Calibri" w:hAnsi="Calibri" w:cs="Calibri"/>
          <w:color w:val="000000" w:themeColor="text1"/>
        </w:rPr>
        <w:t>Mr</w:t>
      </w:r>
      <w:r w:rsidR="007F6366" w:rsidRPr="002236E0">
        <w:rPr>
          <w:rFonts w:ascii="Calibri" w:hAnsi="Calibri" w:cs="Calibri"/>
          <w:color w:val="000000" w:themeColor="text1"/>
        </w:rPr>
        <w:t xml:space="preserve"> Brian Barrett gave an update on the LECP Plan which contains 9 Flagships and 10 seed projects.  The review Committee met last week and got a status update on the feedback from the </w:t>
      </w:r>
      <w:r w:rsidR="00D51DCE" w:rsidRPr="002236E0">
        <w:rPr>
          <w:rFonts w:ascii="Calibri" w:hAnsi="Calibri" w:cs="Calibri"/>
          <w:color w:val="000000" w:themeColor="text1"/>
        </w:rPr>
        <w:t xml:space="preserve">project leaders of these projects, </w:t>
      </w:r>
      <w:r w:rsidR="005176B4" w:rsidRPr="002236E0">
        <w:rPr>
          <w:rFonts w:ascii="Calibri" w:hAnsi="Calibri" w:cs="Calibri"/>
          <w:color w:val="000000" w:themeColor="text1"/>
        </w:rPr>
        <w:t>we</w:t>
      </w:r>
      <w:r w:rsidR="007F6366" w:rsidRPr="002236E0">
        <w:rPr>
          <w:rFonts w:ascii="Calibri" w:hAnsi="Calibri" w:cs="Calibri"/>
          <w:color w:val="000000" w:themeColor="text1"/>
        </w:rPr>
        <w:t xml:space="preserve"> got a good response</w:t>
      </w:r>
      <w:r w:rsidR="00D51DCE" w:rsidRPr="002236E0">
        <w:rPr>
          <w:rFonts w:ascii="Calibri" w:hAnsi="Calibri" w:cs="Calibri"/>
          <w:color w:val="000000" w:themeColor="text1"/>
        </w:rPr>
        <w:t xml:space="preserve"> 9</w:t>
      </w:r>
      <w:r w:rsidR="005176B4" w:rsidRPr="002236E0">
        <w:rPr>
          <w:rFonts w:ascii="Calibri" w:hAnsi="Calibri" w:cs="Calibri"/>
          <w:color w:val="000000" w:themeColor="text1"/>
        </w:rPr>
        <w:t>0</w:t>
      </w:r>
      <w:r w:rsidR="00D51DCE" w:rsidRPr="002236E0">
        <w:rPr>
          <w:rFonts w:ascii="Calibri" w:hAnsi="Calibri" w:cs="Calibri"/>
          <w:color w:val="000000" w:themeColor="text1"/>
        </w:rPr>
        <w:t>% of the project leaders came back.  T</w:t>
      </w:r>
      <w:r w:rsidR="007F6366" w:rsidRPr="002236E0">
        <w:rPr>
          <w:rFonts w:ascii="Calibri" w:hAnsi="Calibri" w:cs="Calibri"/>
          <w:color w:val="000000" w:themeColor="text1"/>
        </w:rPr>
        <w:t xml:space="preserve">he committee met last week and </w:t>
      </w:r>
      <w:r w:rsidR="005176B4" w:rsidRPr="002236E0">
        <w:rPr>
          <w:rFonts w:ascii="Calibri" w:hAnsi="Calibri" w:cs="Calibri"/>
          <w:color w:val="000000" w:themeColor="text1"/>
        </w:rPr>
        <w:t xml:space="preserve">interrogated the feedback and </w:t>
      </w:r>
      <w:r w:rsidR="007F6366" w:rsidRPr="002236E0">
        <w:rPr>
          <w:rFonts w:ascii="Calibri" w:hAnsi="Calibri" w:cs="Calibri"/>
          <w:color w:val="000000" w:themeColor="text1"/>
        </w:rPr>
        <w:t xml:space="preserve">discussed </w:t>
      </w:r>
      <w:r w:rsidR="00D51DCE" w:rsidRPr="002236E0">
        <w:rPr>
          <w:rFonts w:ascii="Calibri" w:hAnsi="Calibri" w:cs="Calibri"/>
          <w:color w:val="000000" w:themeColor="text1"/>
        </w:rPr>
        <w:t>they will deliver the implementation plan</w:t>
      </w:r>
      <w:r w:rsidR="005176B4" w:rsidRPr="002236E0">
        <w:rPr>
          <w:rFonts w:ascii="Calibri" w:hAnsi="Calibri" w:cs="Calibri"/>
          <w:color w:val="000000" w:themeColor="text1"/>
        </w:rPr>
        <w:t xml:space="preserve"> for the LECP</w:t>
      </w:r>
      <w:r w:rsidR="00D51DCE" w:rsidRPr="002236E0">
        <w:rPr>
          <w:rFonts w:ascii="Calibri" w:hAnsi="Calibri" w:cs="Calibri"/>
          <w:color w:val="000000" w:themeColor="text1"/>
        </w:rPr>
        <w:t xml:space="preserve">.  The committee have asked to </w:t>
      </w:r>
      <w:r w:rsidR="007F6366" w:rsidRPr="002236E0">
        <w:rPr>
          <w:rFonts w:ascii="Calibri" w:hAnsi="Calibri" w:cs="Calibri"/>
          <w:color w:val="000000" w:themeColor="text1"/>
        </w:rPr>
        <w:t xml:space="preserve">seek further clarification and more </w:t>
      </w:r>
      <w:r w:rsidR="00D51DCE" w:rsidRPr="002236E0">
        <w:rPr>
          <w:rFonts w:ascii="Calibri" w:hAnsi="Calibri" w:cs="Calibri"/>
          <w:color w:val="000000" w:themeColor="text1"/>
        </w:rPr>
        <w:t>detail on the responses</w:t>
      </w:r>
      <w:r w:rsidR="007F6366" w:rsidRPr="002236E0">
        <w:rPr>
          <w:rFonts w:ascii="Calibri" w:hAnsi="Calibri" w:cs="Calibri"/>
          <w:color w:val="000000" w:themeColor="text1"/>
        </w:rPr>
        <w:t>.</w:t>
      </w:r>
    </w:p>
    <w:p w:rsidR="00930955" w:rsidRPr="002236E0" w:rsidRDefault="00930955" w:rsidP="003055AD">
      <w:pPr>
        <w:jc w:val="both"/>
        <w:rPr>
          <w:rFonts w:ascii="Calibri" w:hAnsi="Calibri" w:cs="Calibri"/>
          <w:color w:val="000000" w:themeColor="text1"/>
        </w:rPr>
      </w:pPr>
    </w:p>
    <w:p w:rsidR="00D51DCE" w:rsidRPr="002236E0" w:rsidRDefault="00D51DCE" w:rsidP="003055AD">
      <w:pPr>
        <w:jc w:val="both"/>
        <w:rPr>
          <w:rFonts w:ascii="Calibri" w:hAnsi="Calibri" w:cs="Calibri"/>
          <w:color w:val="000000" w:themeColor="text1"/>
        </w:rPr>
      </w:pPr>
      <w:r w:rsidRPr="002236E0">
        <w:rPr>
          <w:rFonts w:ascii="Calibri" w:hAnsi="Calibri" w:cs="Calibri"/>
          <w:color w:val="000000" w:themeColor="text1"/>
        </w:rPr>
        <w:t>The plan was launched in January pre Covid which has delayed</w:t>
      </w:r>
      <w:r w:rsidR="005176B4" w:rsidRPr="002236E0">
        <w:rPr>
          <w:rFonts w:ascii="Calibri" w:hAnsi="Calibri" w:cs="Calibri"/>
          <w:color w:val="000000" w:themeColor="text1"/>
        </w:rPr>
        <w:t xml:space="preserve"> the start of</w:t>
      </w:r>
      <w:r w:rsidRPr="002236E0">
        <w:rPr>
          <w:rFonts w:ascii="Calibri" w:hAnsi="Calibri" w:cs="Calibri"/>
          <w:color w:val="000000" w:themeColor="text1"/>
        </w:rPr>
        <w:t xml:space="preserve"> some of the </w:t>
      </w:r>
      <w:r w:rsidR="005176B4" w:rsidRPr="002236E0">
        <w:rPr>
          <w:rFonts w:ascii="Calibri" w:hAnsi="Calibri" w:cs="Calibri"/>
          <w:color w:val="000000" w:themeColor="text1"/>
        </w:rPr>
        <w:t>initiatives</w:t>
      </w:r>
      <w:r w:rsidRPr="002236E0">
        <w:rPr>
          <w:rFonts w:ascii="Calibri" w:hAnsi="Calibri" w:cs="Calibri"/>
          <w:color w:val="000000" w:themeColor="text1"/>
        </w:rPr>
        <w:t xml:space="preserve"> and some of the projects as resources in the </w:t>
      </w:r>
      <w:r w:rsidR="005176B4" w:rsidRPr="002236E0">
        <w:rPr>
          <w:rFonts w:ascii="Calibri" w:hAnsi="Calibri" w:cs="Calibri"/>
          <w:color w:val="000000" w:themeColor="text1"/>
        </w:rPr>
        <w:t>organisations.</w:t>
      </w:r>
      <w:r w:rsidRPr="002236E0">
        <w:rPr>
          <w:rFonts w:ascii="Calibri" w:hAnsi="Calibri" w:cs="Calibri"/>
          <w:color w:val="000000" w:themeColor="text1"/>
        </w:rPr>
        <w:t xml:space="preserve">  The group hopes to meet again at the end of October when we have received the </w:t>
      </w:r>
      <w:r w:rsidR="005176B4" w:rsidRPr="002236E0">
        <w:rPr>
          <w:rFonts w:ascii="Calibri" w:hAnsi="Calibri" w:cs="Calibri"/>
          <w:color w:val="000000" w:themeColor="text1"/>
        </w:rPr>
        <w:t xml:space="preserve">clarification and </w:t>
      </w:r>
      <w:r w:rsidRPr="002236E0">
        <w:rPr>
          <w:rFonts w:ascii="Calibri" w:hAnsi="Calibri" w:cs="Calibri"/>
          <w:color w:val="000000" w:themeColor="text1"/>
        </w:rPr>
        <w:t>data.</w:t>
      </w:r>
    </w:p>
    <w:p w:rsidR="006C4DB5" w:rsidRPr="002236E0" w:rsidRDefault="006C4DB5" w:rsidP="003055AD">
      <w:pPr>
        <w:jc w:val="both"/>
        <w:rPr>
          <w:rFonts w:ascii="Calibri" w:hAnsi="Calibri" w:cs="Calibri"/>
          <w:color w:val="000000" w:themeColor="text1"/>
        </w:rPr>
      </w:pPr>
    </w:p>
    <w:p w:rsidR="00D51DCE" w:rsidRPr="002236E0" w:rsidRDefault="005176B4" w:rsidP="003055AD">
      <w:pPr>
        <w:jc w:val="both"/>
        <w:rPr>
          <w:rFonts w:ascii="Calibri" w:hAnsi="Calibri" w:cs="Calibri"/>
          <w:color w:val="000000" w:themeColor="text1"/>
        </w:rPr>
      </w:pPr>
      <w:r w:rsidRPr="002236E0">
        <w:rPr>
          <w:rFonts w:ascii="Calibri" w:hAnsi="Calibri" w:cs="Calibri"/>
          <w:color w:val="000000" w:themeColor="text1"/>
        </w:rPr>
        <w:t>C</w:t>
      </w:r>
      <w:r w:rsidR="00D51DCE" w:rsidRPr="002236E0">
        <w:rPr>
          <w:rFonts w:ascii="Calibri" w:hAnsi="Calibri" w:cs="Calibri"/>
          <w:color w:val="000000" w:themeColor="text1"/>
        </w:rPr>
        <w:t xml:space="preserve">llr Neil McNeilis said the </w:t>
      </w:r>
      <w:r w:rsidRPr="002236E0">
        <w:rPr>
          <w:rFonts w:ascii="Calibri" w:hAnsi="Calibri" w:cs="Calibri"/>
          <w:color w:val="000000" w:themeColor="text1"/>
        </w:rPr>
        <w:t xml:space="preserve">amount of </w:t>
      </w:r>
      <w:r w:rsidR="00D51DCE" w:rsidRPr="002236E0">
        <w:rPr>
          <w:rFonts w:ascii="Calibri" w:hAnsi="Calibri" w:cs="Calibri"/>
          <w:color w:val="000000" w:themeColor="text1"/>
        </w:rPr>
        <w:t>work</w:t>
      </w:r>
      <w:r w:rsidRPr="002236E0">
        <w:rPr>
          <w:rFonts w:ascii="Calibri" w:hAnsi="Calibri" w:cs="Calibri"/>
          <w:color w:val="000000" w:themeColor="text1"/>
        </w:rPr>
        <w:t xml:space="preserve"> and input</w:t>
      </w:r>
      <w:r w:rsidR="00D51DCE" w:rsidRPr="002236E0">
        <w:rPr>
          <w:rFonts w:ascii="Calibri" w:hAnsi="Calibri" w:cs="Calibri"/>
          <w:color w:val="000000" w:themeColor="text1"/>
        </w:rPr>
        <w:t xml:space="preserve"> involved in the LECP shows the </w:t>
      </w:r>
      <w:r w:rsidR="00D51DCE" w:rsidRPr="002236E0">
        <w:rPr>
          <w:rFonts w:ascii="Calibri" w:hAnsi="Calibri" w:cs="Calibri"/>
          <w:color w:val="000000" w:themeColor="text1"/>
        </w:rPr>
        <w:lastRenderedPageBreak/>
        <w:t>diversity of the</w:t>
      </w:r>
      <w:r w:rsidRPr="002236E0">
        <w:rPr>
          <w:rFonts w:ascii="Calibri" w:hAnsi="Calibri" w:cs="Calibri"/>
          <w:color w:val="000000" w:themeColor="text1"/>
        </w:rPr>
        <w:t xml:space="preserve"> City with the amount of groups and stakeholders involved in the plan.  Ms C</w:t>
      </w:r>
      <w:r w:rsidR="00C01E85" w:rsidRPr="002236E0">
        <w:rPr>
          <w:rFonts w:ascii="Calibri" w:hAnsi="Calibri" w:cs="Calibri"/>
          <w:color w:val="000000" w:themeColor="text1"/>
        </w:rPr>
        <w:t>ait</w:t>
      </w:r>
      <w:r w:rsidRPr="002236E0">
        <w:rPr>
          <w:rFonts w:ascii="Calibri" w:hAnsi="Calibri" w:cs="Calibri"/>
          <w:color w:val="000000" w:themeColor="text1"/>
        </w:rPr>
        <w:t>riona acknowledged that there will be a lot of challenges</w:t>
      </w:r>
      <w:r w:rsidR="00C01E85" w:rsidRPr="002236E0">
        <w:rPr>
          <w:rFonts w:ascii="Calibri" w:hAnsi="Calibri" w:cs="Calibri"/>
          <w:color w:val="000000" w:themeColor="text1"/>
        </w:rPr>
        <w:t xml:space="preserve"> within the plan which is a two year plan </w:t>
      </w:r>
      <w:r w:rsidRPr="002236E0">
        <w:rPr>
          <w:rFonts w:ascii="Calibri" w:hAnsi="Calibri" w:cs="Calibri"/>
          <w:color w:val="000000" w:themeColor="text1"/>
        </w:rPr>
        <w:t>and there are so many projects</w:t>
      </w:r>
      <w:r w:rsidR="00C01E85" w:rsidRPr="002236E0">
        <w:rPr>
          <w:rFonts w:ascii="Calibri" w:hAnsi="Calibri" w:cs="Calibri"/>
          <w:color w:val="000000" w:themeColor="text1"/>
        </w:rPr>
        <w:t>, she stated that</w:t>
      </w:r>
      <w:r w:rsidRPr="002236E0">
        <w:rPr>
          <w:rFonts w:ascii="Calibri" w:hAnsi="Calibri" w:cs="Calibri"/>
          <w:color w:val="000000" w:themeColor="text1"/>
        </w:rPr>
        <w:t xml:space="preserve"> some of the projects are seeds </w:t>
      </w:r>
      <w:r w:rsidR="00C01E85" w:rsidRPr="002236E0">
        <w:rPr>
          <w:rFonts w:ascii="Calibri" w:hAnsi="Calibri" w:cs="Calibri"/>
          <w:color w:val="000000" w:themeColor="text1"/>
        </w:rPr>
        <w:t>which may only be started within the two years.</w:t>
      </w:r>
      <w:r w:rsidRPr="002236E0">
        <w:rPr>
          <w:rFonts w:ascii="Calibri" w:hAnsi="Calibri" w:cs="Calibri"/>
          <w:color w:val="000000" w:themeColor="text1"/>
        </w:rPr>
        <w:t xml:space="preserve"> </w:t>
      </w:r>
    </w:p>
    <w:p w:rsidR="00DF09FF" w:rsidRPr="00D46C34" w:rsidRDefault="00DB04DF" w:rsidP="003055AD">
      <w:pPr>
        <w:jc w:val="both"/>
      </w:pPr>
      <w:r>
        <w:t xml:space="preserve">  </w:t>
      </w:r>
    </w:p>
    <w:p w:rsidR="00DF09FF" w:rsidRPr="002236E0" w:rsidRDefault="009D054B" w:rsidP="003055AD">
      <w:pPr>
        <w:jc w:val="both"/>
        <w:rPr>
          <w:rFonts w:ascii="Calibri" w:hAnsi="Calibri" w:cs="Calibri"/>
          <w:b/>
          <w:color w:val="000000" w:themeColor="text1"/>
        </w:rPr>
      </w:pPr>
      <w:r>
        <w:rPr>
          <w:b/>
        </w:rPr>
        <w:t>8</w:t>
      </w:r>
      <w:r w:rsidR="00DF09FF" w:rsidRPr="00DF09FF">
        <w:rPr>
          <w:b/>
        </w:rPr>
        <w:t>.</w:t>
      </w:r>
      <w:r w:rsidR="00DF09FF" w:rsidRPr="002236E0">
        <w:rPr>
          <w:rFonts w:ascii="Calibri" w:hAnsi="Calibri" w:cs="Calibri"/>
          <w:b/>
          <w:color w:val="000000" w:themeColor="text1"/>
        </w:rPr>
        <w:tab/>
        <w:t>AOB</w:t>
      </w:r>
    </w:p>
    <w:p w:rsidR="00C01E85" w:rsidRDefault="00C01E85" w:rsidP="003055AD">
      <w:pPr>
        <w:jc w:val="both"/>
        <w:rPr>
          <w:b/>
        </w:rPr>
      </w:pPr>
    </w:p>
    <w:p w:rsidR="00C01E85" w:rsidRPr="002236E0" w:rsidRDefault="00C01E85" w:rsidP="003055AD">
      <w:pPr>
        <w:jc w:val="both"/>
        <w:rPr>
          <w:rFonts w:ascii="Calibri" w:hAnsi="Calibri" w:cs="Calibri"/>
          <w:color w:val="000000" w:themeColor="text1"/>
        </w:rPr>
      </w:pPr>
      <w:r w:rsidRPr="002236E0">
        <w:rPr>
          <w:rFonts w:ascii="Calibri" w:hAnsi="Calibri" w:cs="Calibri"/>
          <w:color w:val="000000" w:themeColor="text1"/>
        </w:rPr>
        <w:t xml:space="preserve">Cllr John Connolly complimented the staff in the Town Hall Theatre for starting </w:t>
      </w:r>
      <w:r w:rsidR="0073742A" w:rsidRPr="002236E0">
        <w:rPr>
          <w:rFonts w:ascii="Calibri" w:hAnsi="Calibri" w:cs="Calibri"/>
          <w:color w:val="000000" w:themeColor="text1"/>
        </w:rPr>
        <w:t xml:space="preserve">up </w:t>
      </w:r>
      <w:r w:rsidRPr="002236E0">
        <w:rPr>
          <w:rFonts w:ascii="Calibri" w:hAnsi="Calibri" w:cs="Calibri"/>
          <w:color w:val="000000" w:themeColor="text1"/>
        </w:rPr>
        <w:t>performances again.</w:t>
      </w:r>
    </w:p>
    <w:p w:rsidR="007F7D3D" w:rsidRPr="002236E0" w:rsidRDefault="007F7D3D" w:rsidP="003055AD">
      <w:pPr>
        <w:jc w:val="both"/>
        <w:rPr>
          <w:rFonts w:ascii="Calibri" w:hAnsi="Calibri" w:cs="Calibri"/>
          <w:color w:val="000000" w:themeColor="text1"/>
        </w:rPr>
      </w:pPr>
    </w:p>
    <w:p w:rsidR="00C01E85" w:rsidRPr="002236E0" w:rsidRDefault="00C01E85" w:rsidP="003055AD">
      <w:pPr>
        <w:jc w:val="both"/>
        <w:rPr>
          <w:rFonts w:ascii="Calibri" w:hAnsi="Calibri" w:cs="Calibri"/>
          <w:color w:val="000000" w:themeColor="text1"/>
        </w:rPr>
      </w:pPr>
      <w:r w:rsidRPr="002236E0">
        <w:rPr>
          <w:rFonts w:ascii="Calibri" w:hAnsi="Calibri" w:cs="Calibri"/>
          <w:color w:val="000000" w:themeColor="text1"/>
        </w:rPr>
        <w:t>The members asked i</w:t>
      </w:r>
      <w:r w:rsidR="0073742A" w:rsidRPr="002236E0">
        <w:rPr>
          <w:rFonts w:ascii="Calibri" w:hAnsi="Calibri" w:cs="Calibri"/>
          <w:color w:val="000000" w:themeColor="text1"/>
        </w:rPr>
        <w:t xml:space="preserve">f </w:t>
      </w:r>
      <w:r w:rsidRPr="002236E0">
        <w:rPr>
          <w:rFonts w:ascii="Calibri" w:hAnsi="Calibri" w:cs="Calibri"/>
          <w:color w:val="000000" w:themeColor="text1"/>
        </w:rPr>
        <w:t xml:space="preserve">Galway 2020 </w:t>
      </w:r>
      <w:r w:rsidR="0073742A" w:rsidRPr="002236E0">
        <w:rPr>
          <w:rFonts w:ascii="Calibri" w:hAnsi="Calibri" w:cs="Calibri"/>
          <w:color w:val="000000" w:themeColor="text1"/>
        </w:rPr>
        <w:t xml:space="preserve">could be put on </w:t>
      </w:r>
      <w:r w:rsidRPr="002236E0">
        <w:rPr>
          <w:rFonts w:ascii="Calibri" w:hAnsi="Calibri" w:cs="Calibri"/>
          <w:color w:val="000000" w:themeColor="text1"/>
        </w:rPr>
        <w:t xml:space="preserve">the agenda for the next meeting to </w:t>
      </w:r>
      <w:r w:rsidR="0073742A" w:rsidRPr="002236E0">
        <w:rPr>
          <w:rFonts w:ascii="Calibri" w:hAnsi="Calibri" w:cs="Calibri"/>
          <w:color w:val="000000" w:themeColor="text1"/>
        </w:rPr>
        <w:t xml:space="preserve">give an </w:t>
      </w:r>
      <w:r w:rsidRPr="002236E0">
        <w:rPr>
          <w:rFonts w:ascii="Calibri" w:hAnsi="Calibri" w:cs="Calibri"/>
          <w:color w:val="000000" w:themeColor="text1"/>
        </w:rPr>
        <w:t>update.</w:t>
      </w:r>
    </w:p>
    <w:p w:rsidR="006C4DB5" w:rsidRPr="002236E0" w:rsidRDefault="006C4DB5" w:rsidP="003055AD">
      <w:pPr>
        <w:jc w:val="both"/>
        <w:rPr>
          <w:rFonts w:ascii="Calibri" w:hAnsi="Calibri" w:cs="Calibri"/>
          <w:color w:val="000000" w:themeColor="text1"/>
        </w:rPr>
      </w:pPr>
    </w:p>
    <w:p w:rsidR="00D46C34" w:rsidRPr="002236E0" w:rsidRDefault="0073742A" w:rsidP="003055AD">
      <w:pPr>
        <w:jc w:val="both"/>
        <w:rPr>
          <w:rFonts w:ascii="Calibri" w:hAnsi="Calibri" w:cs="Calibri"/>
          <w:color w:val="000000" w:themeColor="text1"/>
        </w:rPr>
      </w:pPr>
      <w:r w:rsidRPr="002236E0">
        <w:rPr>
          <w:rFonts w:ascii="Calibri" w:hAnsi="Calibri" w:cs="Calibri"/>
          <w:color w:val="000000" w:themeColor="text1"/>
        </w:rPr>
        <w:t xml:space="preserve">Mr </w:t>
      </w:r>
      <w:r w:rsidR="00C01E85" w:rsidRPr="002236E0">
        <w:rPr>
          <w:rFonts w:ascii="Calibri" w:hAnsi="Calibri" w:cs="Calibri"/>
          <w:color w:val="000000" w:themeColor="text1"/>
        </w:rPr>
        <w:t>David Hickey</w:t>
      </w:r>
      <w:r w:rsidR="00D46C34" w:rsidRPr="002236E0">
        <w:rPr>
          <w:rFonts w:ascii="Calibri" w:hAnsi="Calibri" w:cs="Calibri"/>
          <w:color w:val="000000" w:themeColor="text1"/>
        </w:rPr>
        <w:t xml:space="preserve"> stated that the retail </w:t>
      </w:r>
      <w:r w:rsidR="007F7D3D" w:rsidRPr="002236E0">
        <w:rPr>
          <w:rFonts w:ascii="Calibri" w:hAnsi="Calibri" w:cs="Calibri"/>
          <w:color w:val="000000" w:themeColor="text1"/>
        </w:rPr>
        <w:t xml:space="preserve">sector in the City is facing significant </w:t>
      </w:r>
      <w:r w:rsidR="00D46C34" w:rsidRPr="002236E0">
        <w:rPr>
          <w:rFonts w:ascii="Calibri" w:hAnsi="Calibri" w:cs="Calibri"/>
          <w:color w:val="000000" w:themeColor="text1"/>
        </w:rPr>
        <w:t>challenge</w:t>
      </w:r>
      <w:r w:rsidR="007F7D3D" w:rsidRPr="002236E0">
        <w:rPr>
          <w:rFonts w:ascii="Calibri" w:hAnsi="Calibri" w:cs="Calibri"/>
          <w:color w:val="000000" w:themeColor="text1"/>
        </w:rPr>
        <w:t>s</w:t>
      </w:r>
      <w:r w:rsidR="00D46C34" w:rsidRPr="002236E0">
        <w:rPr>
          <w:rFonts w:ascii="Calibri" w:hAnsi="Calibri" w:cs="Calibri"/>
          <w:color w:val="000000" w:themeColor="text1"/>
        </w:rPr>
        <w:t xml:space="preserve"> and</w:t>
      </w:r>
      <w:r w:rsidR="00C01E85" w:rsidRPr="002236E0">
        <w:rPr>
          <w:rFonts w:ascii="Calibri" w:hAnsi="Calibri" w:cs="Calibri"/>
          <w:color w:val="000000" w:themeColor="text1"/>
        </w:rPr>
        <w:t xml:space="preserve"> </w:t>
      </w:r>
      <w:r w:rsidRPr="002236E0">
        <w:rPr>
          <w:rFonts w:ascii="Calibri" w:hAnsi="Calibri" w:cs="Calibri"/>
          <w:color w:val="000000" w:themeColor="text1"/>
        </w:rPr>
        <w:t xml:space="preserve">suggested setting up a taskforce to </w:t>
      </w:r>
      <w:r w:rsidR="00D46C34" w:rsidRPr="002236E0">
        <w:rPr>
          <w:rFonts w:ascii="Calibri" w:hAnsi="Calibri" w:cs="Calibri"/>
          <w:color w:val="000000" w:themeColor="text1"/>
        </w:rPr>
        <w:t xml:space="preserve">address the need to promote </w:t>
      </w:r>
      <w:r w:rsidR="006C4DB5" w:rsidRPr="002236E0">
        <w:rPr>
          <w:rFonts w:ascii="Calibri" w:hAnsi="Calibri" w:cs="Calibri"/>
          <w:color w:val="000000" w:themeColor="text1"/>
        </w:rPr>
        <w:t xml:space="preserve">the retail sector in </w:t>
      </w:r>
      <w:r w:rsidR="00D46C34" w:rsidRPr="002236E0">
        <w:rPr>
          <w:rFonts w:ascii="Calibri" w:hAnsi="Calibri" w:cs="Calibri"/>
          <w:color w:val="000000" w:themeColor="text1"/>
        </w:rPr>
        <w:t>Galway Cit</w:t>
      </w:r>
      <w:r w:rsidR="006C4DB5" w:rsidRPr="002236E0">
        <w:rPr>
          <w:rFonts w:ascii="Calibri" w:hAnsi="Calibri" w:cs="Calibri"/>
          <w:color w:val="000000" w:themeColor="text1"/>
        </w:rPr>
        <w:t>y Centre</w:t>
      </w:r>
      <w:r w:rsidR="00D46C34" w:rsidRPr="002236E0">
        <w:rPr>
          <w:rFonts w:ascii="Calibri" w:hAnsi="Calibri" w:cs="Calibri"/>
          <w:color w:val="000000" w:themeColor="text1"/>
        </w:rPr>
        <w:t>.</w:t>
      </w:r>
      <w:r w:rsidR="006C4DB5" w:rsidRPr="002236E0">
        <w:rPr>
          <w:rFonts w:ascii="Calibri" w:hAnsi="Calibri" w:cs="Calibri"/>
          <w:color w:val="000000" w:themeColor="text1"/>
        </w:rPr>
        <w:t xml:space="preserve"> It was agreed that the Galway City Council Economic Development Unit and the Chamber would meet to identify the best way to progress this and report back to the next meeting of the SPC.</w:t>
      </w:r>
    </w:p>
    <w:p w:rsidR="00D46C34" w:rsidRPr="002236E0" w:rsidRDefault="00D46C34" w:rsidP="003055AD">
      <w:pPr>
        <w:jc w:val="both"/>
        <w:rPr>
          <w:rFonts w:ascii="Calibri" w:hAnsi="Calibri" w:cs="Calibri"/>
          <w:color w:val="000000" w:themeColor="text1"/>
        </w:rPr>
      </w:pPr>
    </w:p>
    <w:p w:rsidR="00C01E85" w:rsidRPr="002236E0" w:rsidRDefault="0073742A" w:rsidP="003055AD">
      <w:pPr>
        <w:jc w:val="both"/>
        <w:rPr>
          <w:rFonts w:ascii="Calibri" w:hAnsi="Calibri" w:cs="Calibri"/>
          <w:color w:val="000000" w:themeColor="text1"/>
        </w:rPr>
      </w:pPr>
      <w:r w:rsidRPr="002236E0">
        <w:rPr>
          <w:rFonts w:ascii="Calibri" w:hAnsi="Calibri" w:cs="Calibri"/>
          <w:color w:val="000000" w:themeColor="text1"/>
        </w:rPr>
        <w:t xml:space="preserve">James Harrold </w:t>
      </w:r>
      <w:r w:rsidR="00D46C34" w:rsidRPr="002236E0">
        <w:rPr>
          <w:rFonts w:ascii="Calibri" w:hAnsi="Calibri" w:cs="Calibri"/>
          <w:color w:val="000000" w:themeColor="text1"/>
        </w:rPr>
        <w:t xml:space="preserve">informed </w:t>
      </w:r>
      <w:r w:rsidRPr="002236E0">
        <w:rPr>
          <w:rFonts w:ascii="Calibri" w:hAnsi="Calibri" w:cs="Calibri"/>
          <w:color w:val="000000" w:themeColor="text1"/>
        </w:rPr>
        <w:t>the members that the Galway International Arts Festival is going on at the moment around the City</w:t>
      </w:r>
      <w:r w:rsidR="00D46C34" w:rsidRPr="002236E0">
        <w:rPr>
          <w:rFonts w:ascii="Calibri" w:hAnsi="Calibri" w:cs="Calibri"/>
          <w:color w:val="000000" w:themeColor="text1"/>
        </w:rPr>
        <w:t>.</w:t>
      </w:r>
    </w:p>
    <w:p w:rsidR="00DF09FF" w:rsidRPr="00930955" w:rsidRDefault="00DF09FF" w:rsidP="003055AD">
      <w:pPr>
        <w:jc w:val="both"/>
        <w:rPr>
          <w:rFonts w:ascii="Calibri" w:hAnsi="Calibri" w:cs="Calibri"/>
          <w:color w:val="000000" w:themeColor="text1"/>
        </w:rPr>
      </w:pPr>
    </w:p>
    <w:p w:rsidR="00375A79" w:rsidRDefault="00375A79" w:rsidP="003055AD">
      <w:pPr>
        <w:jc w:val="both"/>
        <w:rPr>
          <w:rFonts w:ascii="Bookman Old Style" w:hAnsi="Bookman Old Style"/>
          <w:color w:val="000000" w:themeColor="text1"/>
          <w:sz w:val="22"/>
          <w:szCs w:val="22"/>
        </w:rPr>
      </w:pPr>
    </w:p>
    <w:p w:rsidR="00375A79" w:rsidRPr="006333D0" w:rsidRDefault="006C4DB5" w:rsidP="003055AD">
      <w:pPr>
        <w:jc w:val="both"/>
        <w:rPr>
          <w:rFonts w:ascii="Calibri" w:hAnsi="Calibri" w:cs="Calibri"/>
          <w:b/>
          <w:color w:val="000000" w:themeColor="text1"/>
          <w:u w:val="single"/>
        </w:rPr>
      </w:pPr>
      <w:r w:rsidRPr="006333D0">
        <w:rPr>
          <w:rFonts w:ascii="Calibri" w:hAnsi="Calibri" w:cs="Calibri"/>
          <w:b/>
          <w:color w:val="000000" w:themeColor="text1"/>
          <w:u w:val="single"/>
        </w:rPr>
        <w:t>The meeting c</w:t>
      </w:r>
      <w:r w:rsidR="00375A79" w:rsidRPr="006333D0">
        <w:rPr>
          <w:rFonts w:ascii="Calibri" w:hAnsi="Calibri" w:cs="Calibri"/>
          <w:b/>
          <w:color w:val="000000" w:themeColor="text1"/>
          <w:u w:val="single"/>
        </w:rPr>
        <w:t>oncluded</w:t>
      </w:r>
      <w:r w:rsidRPr="006333D0">
        <w:rPr>
          <w:rFonts w:ascii="Calibri" w:hAnsi="Calibri" w:cs="Calibri"/>
          <w:b/>
          <w:color w:val="000000" w:themeColor="text1"/>
          <w:u w:val="single"/>
        </w:rPr>
        <w:t>.</w:t>
      </w:r>
    </w:p>
    <w:sectPr w:rsidR="00375A79" w:rsidRPr="006333D0" w:rsidSect="009530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84A" w:rsidRDefault="0095484A" w:rsidP="008A1A5B">
      <w:r>
        <w:separator/>
      </w:r>
    </w:p>
  </w:endnote>
  <w:endnote w:type="continuationSeparator" w:id="0">
    <w:p w:rsidR="0095484A" w:rsidRDefault="0095484A" w:rsidP="008A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217213"/>
      <w:docPartObj>
        <w:docPartGallery w:val="Page Numbers (Bottom of Page)"/>
        <w:docPartUnique/>
      </w:docPartObj>
    </w:sdtPr>
    <w:sdtEndPr>
      <w:rPr>
        <w:noProof/>
      </w:rPr>
    </w:sdtEndPr>
    <w:sdtContent>
      <w:p w:rsidR="00D46C34" w:rsidRDefault="00D46C34">
        <w:pPr>
          <w:pStyle w:val="Footer"/>
          <w:jc w:val="center"/>
        </w:pPr>
        <w:r>
          <w:fldChar w:fldCharType="begin"/>
        </w:r>
        <w:r>
          <w:instrText xml:space="preserve"> PAGE   \* MERGEFORMAT </w:instrText>
        </w:r>
        <w:r>
          <w:fldChar w:fldCharType="separate"/>
        </w:r>
        <w:r w:rsidR="003055AD">
          <w:rPr>
            <w:noProof/>
          </w:rPr>
          <w:t>2</w:t>
        </w:r>
        <w:r>
          <w:rPr>
            <w:noProof/>
          </w:rPr>
          <w:fldChar w:fldCharType="end"/>
        </w:r>
      </w:p>
    </w:sdtContent>
  </w:sdt>
  <w:p w:rsidR="00D46C34" w:rsidRDefault="00D46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84A" w:rsidRDefault="0095484A" w:rsidP="008A1A5B">
      <w:r>
        <w:separator/>
      </w:r>
    </w:p>
  </w:footnote>
  <w:footnote w:type="continuationSeparator" w:id="0">
    <w:p w:rsidR="0095484A" w:rsidRDefault="0095484A" w:rsidP="008A1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A1C"/>
    <w:multiLevelType w:val="hybridMultilevel"/>
    <w:tmpl w:val="BE7054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D244B1A"/>
    <w:multiLevelType w:val="hybridMultilevel"/>
    <w:tmpl w:val="CEC86F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0234038"/>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BA4B26"/>
    <w:multiLevelType w:val="hybridMultilevel"/>
    <w:tmpl w:val="77625CCA"/>
    <w:lvl w:ilvl="0" w:tplc="009E06F6">
      <w:start w:val="4"/>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275781"/>
    <w:multiLevelType w:val="hybridMultilevel"/>
    <w:tmpl w:val="D4148C84"/>
    <w:lvl w:ilvl="0" w:tplc="0D826ED8">
      <w:start w:val="1"/>
      <w:numFmt w:val="decimal"/>
      <w:lvlText w:val="%1."/>
      <w:lvlJc w:val="left"/>
      <w:pPr>
        <w:ind w:left="720" w:hanging="360"/>
      </w:pPr>
      <w:rPr>
        <w:rFonts w:cs="Times New Roman"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BBD69A8"/>
    <w:multiLevelType w:val="hybridMultilevel"/>
    <w:tmpl w:val="EE6E93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FE42F43"/>
    <w:multiLevelType w:val="hybridMultilevel"/>
    <w:tmpl w:val="FEEC69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1C069B2"/>
    <w:multiLevelType w:val="hybridMultilevel"/>
    <w:tmpl w:val="5E902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90719A2"/>
    <w:multiLevelType w:val="hybridMultilevel"/>
    <w:tmpl w:val="1A1CE7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971F9E"/>
    <w:multiLevelType w:val="hybridMultilevel"/>
    <w:tmpl w:val="5B28A2F0"/>
    <w:lvl w:ilvl="0" w:tplc="2A264110">
      <w:start w:val="1"/>
      <w:numFmt w:val="decimal"/>
      <w:lvlText w:val="%1."/>
      <w:lvlJc w:val="left"/>
      <w:pPr>
        <w:ind w:left="780" w:hanging="4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DC47B81"/>
    <w:multiLevelType w:val="hybridMultilevel"/>
    <w:tmpl w:val="91D8B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3836904"/>
    <w:multiLevelType w:val="hybridMultilevel"/>
    <w:tmpl w:val="16F2BC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5066E95"/>
    <w:multiLevelType w:val="hybridMultilevel"/>
    <w:tmpl w:val="5BBC95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5275E76"/>
    <w:multiLevelType w:val="hybridMultilevel"/>
    <w:tmpl w:val="C90C8696"/>
    <w:lvl w:ilvl="0" w:tplc="E0022AF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782272B"/>
    <w:multiLevelType w:val="hybridMultilevel"/>
    <w:tmpl w:val="86B8E5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7945D71"/>
    <w:multiLevelType w:val="hybridMultilevel"/>
    <w:tmpl w:val="2E1C6264"/>
    <w:lvl w:ilvl="0" w:tplc="FB20B95A">
      <w:start w:val="4"/>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905458B"/>
    <w:multiLevelType w:val="hybridMultilevel"/>
    <w:tmpl w:val="F95A99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9D5660E"/>
    <w:multiLevelType w:val="hybridMultilevel"/>
    <w:tmpl w:val="3A60C7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402322B"/>
    <w:multiLevelType w:val="hybridMultilevel"/>
    <w:tmpl w:val="D4A08B3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5E47497"/>
    <w:multiLevelType w:val="hybridMultilevel"/>
    <w:tmpl w:val="61C8BA30"/>
    <w:lvl w:ilvl="0" w:tplc="5BECE150">
      <w:start w:val="4"/>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63C333A"/>
    <w:multiLevelType w:val="hybridMultilevel"/>
    <w:tmpl w:val="820EF8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F2F0F1D"/>
    <w:multiLevelType w:val="hybridMultilevel"/>
    <w:tmpl w:val="3E967C5C"/>
    <w:lvl w:ilvl="0" w:tplc="F7728A12">
      <w:start w:val="5"/>
      <w:numFmt w:val="bullet"/>
      <w:lvlText w:val="-"/>
      <w:lvlJc w:val="left"/>
      <w:pPr>
        <w:ind w:left="1080" w:hanging="360"/>
      </w:pPr>
      <w:rPr>
        <w:rFonts w:ascii="Calibri" w:eastAsiaTheme="minorHAns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2">
    <w:nsid w:val="523A5404"/>
    <w:multiLevelType w:val="hybridMultilevel"/>
    <w:tmpl w:val="B870358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35E0322"/>
    <w:multiLevelType w:val="hybridMultilevel"/>
    <w:tmpl w:val="10640C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4B03AB2"/>
    <w:multiLevelType w:val="hybridMultilevel"/>
    <w:tmpl w:val="D9C60CAA"/>
    <w:lvl w:ilvl="0" w:tplc="B0CE4BC2">
      <w:start w:val="6"/>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5CB1AE4"/>
    <w:multiLevelType w:val="hybridMultilevel"/>
    <w:tmpl w:val="3530B9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68E53B2"/>
    <w:multiLevelType w:val="hybridMultilevel"/>
    <w:tmpl w:val="1EFC1A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9141092"/>
    <w:multiLevelType w:val="hybridMultilevel"/>
    <w:tmpl w:val="3A484474"/>
    <w:lvl w:ilvl="0" w:tplc="03D6667C">
      <w:start w:val="1"/>
      <w:numFmt w:val="decimal"/>
      <w:lvlText w:val="%1."/>
      <w:lvlJc w:val="left"/>
      <w:pPr>
        <w:ind w:left="720" w:hanging="360"/>
      </w:pPr>
      <w:rPr>
        <w:rFonts w:cs="Times New Roman"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C6B2D3E"/>
    <w:multiLevelType w:val="hybridMultilevel"/>
    <w:tmpl w:val="C5725B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CF85730"/>
    <w:multiLevelType w:val="hybridMultilevel"/>
    <w:tmpl w:val="B42ED1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D891382"/>
    <w:multiLevelType w:val="hybridMultilevel"/>
    <w:tmpl w:val="8E0276AC"/>
    <w:lvl w:ilvl="0" w:tplc="009E06F6">
      <w:start w:val="4"/>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F2B1A3A"/>
    <w:multiLevelType w:val="hybridMultilevel"/>
    <w:tmpl w:val="4F9C9F16"/>
    <w:lvl w:ilvl="0" w:tplc="1809000F">
      <w:start w:val="1"/>
      <w:numFmt w:val="decimal"/>
      <w:lvlText w:val="%1."/>
      <w:lvlJc w:val="left"/>
      <w:pPr>
        <w:ind w:left="1080" w:hanging="360"/>
      </w:pPr>
    </w:lvl>
    <w:lvl w:ilvl="1" w:tplc="18090019">
      <w:start w:val="1"/>
      <w:numFmt w:val="decimal"/>
      <w:lvlText w:val="%2."/>
      <w:lvlJc w:val="left"/>
      <w:pPr>
        <w:tabs>
          <w:tab w:val="num" w:pos="1800"/>
        </w:tabs>
        <w:ind w:left="1800" w:hanging="360"/>
      </w:pPr>
    </w:lvl>
    <w:lvl w:ilvl="2" w:tplc="1809001B">
      <w:start w:val="1"/>
      <w:numFmt w:val="decimal"/>
      <w:lvlText w:val="%3."/>
      <w:lvlJc w:val="left"/>
      <w:pPr>
        <w:tabs>
          <w:tab w:val="num" w:pos="2520"/>
        </w:tabs>
        <w:ind w:left="2520" w:hanging="360"/>
      </w:pPr>
    </w:lvl>
    <w:lvl w:ilvl="3" w:tplc="1809000F">
      <w:start w:val="1"/>
      <w:numFmt w:val="decimal"/>
      <w:lvlText w:val="%4."/>
      <w:lvlJc w:val="left"/>
      <w:pPr>
        <w:tabs>
          <w:tab w:val="num" w:pos="3240"/>
        </w:tabs>
        <w:ind w:left="3240" w:hanging="360"/>
      </w:pPr>
    </w:lvl>
    <w:lvl w:ilvl="4" w:tplc="18090019">
      <w:start w:val="1"/>
      <w:numFmt w:val="decimal"/>
      <w:lvlText w:val="%5."/>
      <w:lvlJc w:val="left"/>
      <w:pPr>
        <w:tabs>
          <w:tab w:val="num" w:pos="3960"/>
        </w:tabs>
        <w:ind w:left="3960" w:hanging="360"/>
      </w:pPr>
    </w:lvl>
    <w:lvl w:ilvl="5" w:tplc="1809001B">
      <w:start w:val="1"/>
      <w:numFmt w:val="decimal"/>
      <w:lvlText w:val="%6."/>
      <w:lvlJc w:val="left"/>
      <w:pPr>
        <w:tabs>
          <w:tab w:val="num" w:pos="4680"/>
        </w:tabs>
        <w:ind w:left="4680" w:hanging="360"/>
      </w:pPr>
    </w:lvl>
    <w:lvl w:ilvl="6" w:tplc="1809000F">
      <w:start w:val="1"/>
      <w:numFmt w:val="decimal"/>
      <w:lvlText w:val="%7."/>
      <w:lvlJc w:val="left"/>
      <w:pPr>
        <w:tabs>
          <w:tab w:val="num" w:pos="5400"/>
        </w:tabs>
        <w:ind w:left="5400" w:hanging="360"/>
      </w:pPr>
    </w:lvl>
    <w:lvl w:ilvl="7" w:tplc="18090019">
      <w:start w:val="1"/>
      <w:numFmt w:val="decimal"/>
      <w:lvlText w:val="%8."/>
      <w:lvlJc w:val="left"/>
      <w:pPr>
        <w:tabs>
          <w:tab w:val="num" w:pos="6120"/>
        </w:tabs>
        <w:ind w:left="6120" w:hanging="360"/>
      </w:pPr>
    </w:lvl>
    <w:lvl w:ilvl="8" w:tplc="1809001B">
      <w:start w:val="1"/>
      <w:numFmt w:val="decimal"/>
      <w:lvlText w:val="%9."/>
      <w:lvlJc w:val="left"/>
      <w:pPr>
        <w:tabs>
          <w:tab w:val="num" w:pos="6840"/>
        </w:tabs>
        <w:ind w:left="6840" w:hanging="360"/>
      </w:pPr>
    </w:lvl>
  </w:abstractNum>
  <w:abstractNum w:abstractNumId="32">
    <w:nsid w:val="758F3067"/>
    <w:multiLevelType w:val="hybridMultilevel"/>
    <w:tmpl w:val="8CA8A5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BF06C88"/>
    <w:multiLevelType w:val="hybridMultilevel"/>
    <w:tmpl w:val="5636D7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2"/>
  </w:num>
  <w:num w:numId="5">
    <w:abstractNumId w:val="5"/>
  </w:num>
  <w:num w:numId="6">
    <w:abstractNumId w:val="8"/>
  </w:num>
  <w:num w:numId="7">
    <w:abstractNumId w:val="11"/>
  </w:num>
  <w:num w:numId="8">
    <w:abstractNumId w:val="13"/>
  </w:num>
  <w:num w:numId="9">
    <w:abstractNumId w:val="33"/>
  </w:num>
  <w:num w:numId="10">
    <w:abstractNumId w:val="29"/>
  </w:num>
  <w:num w:numId="11">
    <w:abstractNumId w:val="26"/>
  </w:num>
  <w:num w:numId="12">
    <w:abstractNumId w:val="14"/>
  </w:num>
  <w:num w:numId="13">
    <w:abstractNumId w:val="6"/>
  </w:num>
  <w:num w:numId="14">
    <w:abstractNumId w:val="17"/>
  </w:num>
  <w:num w:numId="15">
    <w:abstractNumId w:val="20"/>
  </w:num>
  <w:num w:numId="16">
    <w:abstractNumId w:val="4"/>
  </w:num>
  <w:num w:numId="17">
    <w:abstractNumId w:val="23"/>
  </w:num>
  <w:num w:numId="18">
    <w:abstractNumId w:val="16"/>
  </w:num>
  <w:num w:numId="19">
    <w:abstractNumId w:val="12"/>
  </w:num>
  <w:num w:numId="20">
    <w:abstractNumId w:val="27"/>
  </w:num>
  <w:num w:numId="21">
    <w:abstractNumId w:val="25"/>
  </w:num>
  <w:num w:numId="22">
    <w:abstractNumId w:val="28"/>
  </w:num>
  <w:num w:numId="23">
    <w:abstractNumId w:val="9"/>
  </w:num>
  <w:num w:numId="24">
    <w:abstractNumId w:val="10"/>
  </w:num>
  <w:num w:numId="25">
    <w:abstractNumId w:val="15"/>
  </w:num>
  <w:num w:numId="26">
    <w:abstractNumId w:val="2"/>
  </w:num>
  <w:num w:numId="27">
    <w:abstractNumId w:val="18"/>
  </w:num>
  <w:num w:numId="28">
    <w:abstractNumId w:val="22"/>
  </w:num>
  <w:num w:numId="29">
    <w:abstractNumId w:val="21"/>
  </w:num>
  <w:num w:numId="30">
    <w:abstractNumId w:val="19"/>
  </w:num>
  <w:num w:numId="31">
    <w:abstractNumId w:val="30"/>
  </w:num>
  <w:num w:numId="32">
    <w:abstractNumId w:val="3"/>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B3"/>
    <w:rsid w:val="00006A04"/>
    <w:rsid w:val="0001054D"/>
    <w:rsid w:val="00014C27"/>
    <w:rsid w:val="0001565A"/>
    <w:rsid w:val="000171A2"/>
    <w:rsid w:val="00043A62"/>
    <w:rsid w:val="00045B7E"/>
    <w:rsid w:val="000516E5"/>
    <w:rsid w:val="0005266A"/>
    <w:rsid w:val="00052EC7"/>
    <w:rsid w:val="0006173B"/>
    <w:rsid w:val="00063CEA"/>
    <w:rsid w:val="000707B5"/>
    <w:rsid w:val="00097901"/>
    <w:rsid w:val="000B6B0C"/>
    <w:rsid w:val="000C6125"/>
    <w:rsid w:val="000D3B4C"/>
    <w:rsid w:val="000E21CE"/>
    <w:rsid w:val="000E27D9"/>
    <w:rsid w:val="000E3FCC"/>
    <w:rsid w:val="000E7F7E"/>
    <w:rsid w:val="000F339A"/>
    <w:rsid w:val="00102D01"/>
    <w:rsid w:val="00124385"/>
    <w:rsid w:val="00125D44"/>
    <w:rsid w:val="00136A16"/>
    <w:rsid w:val="00140351"/>
    <w:rsid w:val="00141B8E"/>
    <w:rsid w:val="0014208C"/>
    <w:rsid w:val="00150CD7"/>
    <w:rsid w:val="001550B3"/>
    <w:rsid w:val="00173CF5"/>
    <w:rsid w:val="0018571D"/>
    <w:rsid w:val="001950CD"/>
    <w:rsid w:val="001A4BF7"/>
    <w:rsid w:val="001B6378"/>
    <w:rsid w:val="001D3E1E"/>
    <w:rsid w:val="001D4AA1"/>
    <w:rsid w:val="001D5CB9"/>
    <w:rsid w:val="001F4BF5"/>
    <w:rsid w:val="002152FF"/>
    <w:rsid w:val="002236E0"/>
    <w:rsid w:val="00223A18"/>
    <w:rsid w:val="00225C8F"/>
    <w:rsid w:val="00226D8D"/>
    <w:rsid w:val="00227A9D"/>
    <w:rsid w:val="00231D70"/>
    <w:rsid w:val="002360BB"/>
    <w:rsid w:val="00242BDE"/>
    <w:rsid w:val="00245A4F"/>
    <w:rsid w:val="00246784"/>
    <w:rsid w:val="00263F55"/>
    <w:rsid w:val="00266A12"/>
    <w:rsid w:val="00267884"/>
    <w:rsid w:val="002762A8"/>
    <w:rsid w:val="00277351"/>
    <w:rsid w:val="00295FE1"/>
    <w:rsid w:val="002A2E6A"/>
    <w:rsid w:val="002A38E9"/>
    <w:rsid w:val="002A788E"/>
    <w:rsid w:val="002B07C8"/>
    <w:rsid w:val="002B6EB4"/>
    <w:rsid w:val="002C0369"/>
    <w:rsid w:val="002C1B9C"/>
    <w:rsid w:val="002C1E7F"/>
    <w:rsid w:val="002C4274"/>
    <w:rsid w:val="002D245F"/>
    <w:rsid w:val="002D28E0"/>
    <w:rsid w:val="002D2AEE"/>
    <w:rsid w:val="002D3DF1"/>
    <w:rsid w:val="002E0595"/>
    <w:rsid w:val="002E0AE1"/>
    <w:rsid w:val="002E3B29"/>
    <w:rsid w:val="002E52AB"/>
    <w:rsid w:val="002F1710"/>
    <w:rsid w:val="00302DDC"/>
    <w:rsid w:val="003055AD"/>
    <w:rsid w:val="00305A23"/>
    <w:rsid w:val="00311E77"/>
    <w:rsid w:val="00320B14"/>
    <w:rsid w:val="003326F9"/>
    <w:rsid w:val="00333BC4"/>
    <w:rsid w:val="00335F89"/>
    <w:rsid w:val="00344ABB"/>
    <w:rsid w:val="003720E0"/>
    <w:rsid w:val="0037505F"/>
    <w:rsid w:val="00375A79"/>
    <w:rsid w:val="00377687"/>
    <w:rsid w:val="003837DD"/>
    <w:rsid w:val="00393CC2"/>
    <w:rsid w:val="0039475D"/>
    <w:rsid w:val="00395613"/>
    <w:rsid w:val="00396780"/>
    <w:rsid w:val="00397483"/>
    <w:rsid w:val="003A3B38"/>
    <w:rsid w:val="003B3D90"/>
    <w:rsid w:val="003B43B3"/>
    <w:rsid w:val="003B4940"/>
    <w:rsid w:val="003C0646"/>
    <w:rsid w:val="003D0D11"/>
    <w:rsid w:val="003D6F21"/>
    <w:rsid w:val="003E1A1B"/>
    <w:rsid w:val="003F18A0"/>
    <w:rsid w:val="003F1B03"/>
    <w:rsid w:val="003F57E8"/>
    <w:rsid w:val="004107DA"/>
    <w:rsid w:val="00412D14"/>
    <w:rsid w:val="004255FC"/>
    <w:rsid w:val="0043034D"/>
    <w:rsid w:val="00433991"/>
    <w:rsid w:val="00445357"/>
    <w:rsid w:val="004453B4"/>
    <w:rsid w:val="004524EA"/>
    <w:rsid w:val="004574B0"/>
    <w:rsid w:val="00457E49"/>
    <w:rsid w:val="00460F35"/>
    <w:rsid w:val="00467F2F"/>
    <w:rsid w:val="004838F1"/>
    <w:rsid w:val="004853E7"/>
    <w:rsid w:val="0048549E"/>
    <w:rsid w:val="004B18E9"/>
    <w:rsid w:val="004B2727"/>
    <w:rsid w:val="004C1EB1"/>
    <w:rsid w:val="004C5707"/>
    <w:rsid w:val="004D7547"/>
    <w:rsid w:val="004D7702"/>
    <w:rsid w:val="004D7731"/>
    <w:rsid w:val="004F23E8"/>
    <w:rsid w:val="004F34E8"/>
    <w:rsid w:val="0050251E"/>
    <w:rsid w:val="00502F47"/>
    <w:rsid w:val="005046F4"/>
    <w:rsid w:val="005104C3"/>
    <w:rsid w:val="0051091B"/>
    <w:rsid w:val="005176B4"/>
    <w:rsid w:val="005304D6"/>
    <w:rsid w:val="005369F8"/>
    <w:rsid w:val="00540C7B"/>
    <w:rsid w:val="005424B3"/>
    <w:rsid w:val="00544B38"/>
    <w:rsid w:val="00552E0D"/>
    <w:rsid w:val="0055345F"/>
    <w:rsid w:val="00560B97"/>
    <w:rsid w:val="005644BC"/>
    <w:rsid w:val="005654E9"/>
    <w:rsid w:val="0057729E"/>
    <w:rsid w:val="005A1000"/>
    <w:rsid w:val="005A23E0"/>
    <w:rsid w:val="005A2B30"/>
    <w:rsid w:val="005A7046"/>
    <w:rsid w:val="005B3726"/>
    <w:rsid w:val="005C1D9F"/>
    <w:rsid w:val="005C5C49"/>
    <w:rsid w:val="005D4B53"/>
    <w:rsid w:val="005E2885"/>
    <w:rsid w:val="005E2D9E"/>
    <w:rsid w:val="005F759D"/>
    <w:rsid w:val="0060065A"/>
    <w:rsid w:val="00605DFA"/>
    <w:rsid w:val="0061224F"/>
    <w:rsid w:val="006122A9"/>
    <w:rsid w:val="00613E02"/>
    <w:rsid w:val="0062080E"/>
    <w:rsid w:val="00621634"/>
    <w:rsid w:val="006224E7"/>
    <w:rsid w:val="00625DCC"/>
    <w:rsid w:val="006333D0"/>
    <w:rsid w:val="00636094"/>
    <w:rsid w:val="00644B1F"/>
    <w:rsid w:val="00644DD2"/>
    <w:rsid w:val="0064591F"/>
    <w:rsid w:val="00647EBD"/>
    <w:rsid w:val="006500B6"/>
    <w:rsid w:val="00652A3A"/>
    <w:rsid w:val="00652BAC"/>
    <w:rsid w:val="00654A6A"/>
    <w:rsid w:val="00657F4A"/>
    <w:rsid w:val="00662577"/>
    <w:rsid w:val="00662CB3"/>
    <w:rsid w:val="00667DCA"/>
    <w:rsid w:val="00670AFD"/>
    <w:rsid w:val="00675A5F"/>
    <w:rsid w:val="006869DA"/>
    <w:rsid w:val="00691848"/>
    <w:rsid w:val="006950C5"/>
    <w:rsid w:val="006A10D4"/>
    <w:rsid w:val="006B707B"/>
    <w:rsid w:val="006C4DB5"/>
    <w:rsid w:val="006D5467"/>
    <w:rsid w:val="006E2242"/>
    <w:rsid w:val="007009EF"/>
    <w:rsid w:val="00700AE8"/>
    <w:rsid w:val="007049A0"/>
    <w:rsid w:val="007071E8"/>
    <w:rsid w:val="00711F76"/>
    <w:rsid w:val="00713F62"/>
    <w:rsid w:val="00734100"/>
    <w:rsid w:val="0073742A"/>
    <w:rsid w:val="00741099"/>
    <w:rsid w:val="00741878"/>
    <w:rsid w:val="00744A39"/>
    <w:rsid w:val="0074651F"/>
    <w:rsid w:val="00753CA9"/>
    <w:rsid w:val="00756249"/>
    <w:rsid w:val="007664FB"/>
    <w:rsid w:val="00780AAB"/>
    <w:rsid w:val="0078445E"/>
    <w:rsid w:val="00785192"/>
    <w:rsid w:val="00786500"/>
    <w:rsid w:val="00787235"/>
    <w:rsid w:val="00787B7E"/>
    <w:rsid w:val="00792093"/>
    <w:rsid w:val="00793A33"/>
    <w:rsid w:val="007957DA"/>
    <w:rsid w:val="007A5F88"/>
    <w:rsid w:val="007B4A93"/>
    <w:rsid w:val="007C1926"/>
    <w:rsid w:val="007C36BF"/>
    <w:rsid w:val="007C6196"/>
    <w:rsid w:val="007D20CD"/>
    <w:rsid w:val="007D211F"/>
    <w:rsid w:val="007D29DE"/>
    <w:rsid w:val="007E1C10"/>
    <w:rsid w:val="007E69B6"/>
    <w:rsid w:val="007F0D5E"/>
    <w:rsid w:val="007F6366"/>
    <w:rsid w:val="007F71F0"/>
    <w:rsid w:val="007F76D8"/>
    <w:rsid w:val="007F7D3D"/>
    <w:rsid w:val="007F7FED"/>
    <w:rsid w:val="008058A8"/>
    <w:rsid w:val="008244B1"/>
    <w:rsid w:val="008251DF"/>
    <w:rsid w:val="0082601A"/>
    <w:rsid w:val="008271A2"/>
    <w:rsid w:val="00830167"/>
    <w:rsid w:val="00836E1A"/>
    <w:rsid w:val="00847736"/>
    <w:rsid w:val="008566A4"/>
    <w:rsid w:val="0086101D"/>
    <w:rsid w:val="008705C2"/>
    <w:rsid w:val="0088489B"/>
    <w:rsid w:val="00887731"/>
    <w:rsid w:val="00893A9C"/>
    <w:rsid w:val="008941B7"/>
    <w:rsid w:val="0089718B"/>
    <w:rsid w:val="008A1A5B"/>
    <w:rsid w:val="008A2202"/>
    <w:rsid w:val="008A4BCC"/>
    <w:rsid w:val="008B72FB"/>
    <w:rsid w:val="008B7752"/>
    <w:rsid w:val="008C3EC5"/>
    <w:rsid w:val="008C561B"/>
    <w:rsid w:val="008C62BA"/>
    <w:rsid w:val="008D0038"/>
    <w:rsid w:val="008D1593"/>
    <w:rsid w:val="008D5BBB"/>
    <w:rsid w:val="008E33F9"/>
    <w:rsid w:val="008E39AB"/>
    <w:rsid w:val="008E4A0E"/>
    <w:rsid w:val="009021A7"/>
    <w:rsid w:val="00903D27"/>
    <w:rsid w:val="00903E94"/>
    <w:rsid w:val="00907ABD"/>
    <w:rsid w:val="00920A8A"/>
    <w:rsid w:val="0092179A"/>
    <w:rsid w:val="00923EE5"/>
    <w:rsid w:val="00926052"/>
    <w:rsid w:val="00930955"/>
    <w:rsid w:val="00932FA1"/>
    <w:rsid w:val="009336D6"/>
    <w:rsid w:val="0093597F"/>
    <w:rsid w:val="00935E85"/>
    <w:rsid w:val="00946497"/>
    <w:rsid w:val="00952C65"/>
    <w:rsid w:val="00953099"/>
    <w:rsid w:val="0095484A"/>
    <w:rsid w:val="009556AB"/>
    <w:rsid w:val="009631F7"/>
    <w:rsid w:val="009918C2"/>
    <w:rsid w:val="00994F8D"/>
    <w:rsid w:val="009A46FE"/>
    <w:rsid w:val="009A74C4"/>
    <w:rsid w:val="009D054B"/>
    <w:rsid w:val="009D14EF"/>
    <w:rsid w:val="009D478B"/>
    <w:rsid w:val="009D6E92"/>
    <w:rsid w:val="009E51B5"/>
    <w:rsid w:val="009F1B11"/>
    <w:rsid w:val="009F56F2"/>
    <w:rsid w:val="00A040B6"/>
    <w:rsid w:val="00A0464F"/>
    <w:rsid w:val="00A06426"/>
    <w:rsid w:val="00A14FD5"/>
    <w:rsid w:val="00A27200"/>
    <w:rsid w:val="00A31C87"/>
    <w:rsid w:val="00A35BFF"/>
    <w:rsid w:val="00A44890"/>
    <w:rsid w:val="00A45900"/>
    <w:rsid w:val="00A63676"/>
    <w:rsid w:val="00A76893"/>
    <w:rsid w:val="00A775E5"/>
    <w:rsid w:val="00A7798A"/>
    <w:rsid w:val="00A80117"/>
    <w:rsid w:val="00A805E6"/>
    <w:rsid w:val="00A87592"/>
    <w:rsid w:val="00A91E3D"/>
    <w:rsid w:val="00A95900"/>
    <w:rsid w:val="00A97144"/>
    <w:rsid w:val="00AA0351"/>
    <w:rsid w:val="00AA59C0"/>
    <w:rsid w:val="00AA645C"/>
    <w:rsid w:val="00AA79C4"/>
    <w:rsid w:val="00AB0C94"/>
    <w:rsid w:val="00AB0EBA"/>
    <w:rsid w:val="00AB1561"/>
    <w:rsid w:val="00AC6C74"/>
    <w:rsid w:val="00AC751F"/>
    <w:rsid w:val="00AD1000"/>
    <w:rsid w:val="00AD35F7"/>
    <w:rsid w:val="00AD5B57"/>
    <w:rsid w:val="00AE18DD"/>
    <w:rsid w:val="00AE474D"/>
    <w:rsid w:val="00AF3205"/>
    <w:rsid w:val="00AF3994"/>
    <w:rsid w:val="00AF6E8E"/>
    <w:rsid w:val="00B04E2A"/>
    <w:rsid w:val="00B07EAD"/>
    <w:rsid w:val="00B14ACE"/>
    <w:rsid w:val="00B24DEF"/>
    <w:rsid w:val="00B31FBA"/>
    <w:rsid w:val="00B3218C"/>
    <w:rsid w:val="00B345E4"/>
    <w:rsid w:val="00B4164C"/>
    <w:rsid w:val="00B42EA4"/>
    <w:rsid w:val="00B4343D"/>
    <w:rsid w:val="00B56743"/>
    <w:rsid w:val="00B6186D"/>
    <w:rsid w:val="00B65D73"/>
    <w:rsid w:val="00B712DC"/>
    <w:rsid w:val="00B72C3C"/>
    <w:rsid w:val="00B80A90"/>
    <w:rsid w:val="00B85A82"/>
    <w:rsid w:val="00B90C33"/>
    <w:rsid w:val="00B92BB6"/>
    <w:rsid w:val="00B93561"/>
    <w:rsid w:val="00B965D8"/>
    <w:rsid w:val="00BB79CF"/>
    <w:rsid w:val="00BB7FBE"/>
    <w:rsid w:val="00BC193E"/>
    <w:rsid w:val="00BC2B4D"/>
    <w:rsid w:val="00BC3DCF"/>
    <w:rsid w:val="00BE1248"/>
    <w:rsid w:val="00BE7803"/>
    <w:rsid w:val="00BF5F81"/>
    <w:rsid w:val="00C019A8"/>
    <w:rsid w:val="00C01E85"/>
    <w:rsid w:val="00C075E7"/>
    <w:rsid w:val="00C14ED4"/>
    <w:rsid w:val="00C1520B"/>
    <w:rsid w:val="00C15852"/>
    <w:rsid w:val="00C33025"/>
    <w:rsid w:val="00C426DD"/>
    <w:rsid w:val="00C467A1"/>
    <w:rsid w:val="00C50183"/>
    <w:rsid w:val="00C5107A"/>
    <w:rsid w:val="00C542AA"/>
    <w:rsid w:val="00C60FFE"/>
    <w:rsid w:val="00C727B3"/>
    <w:rsid w:val="00C81690"/>
    <w:rsid w:val="00C93C82"/>
    <w:rsid w:val="00C94AD1"/>
    <w:rsid w:val="00CB05EE"/>
    <w:rsid w:val="00CB2AD3"/>
    <w:rsid w:val="00CB2DC9"/>
    <w:rsid w:val="00CB2FBD"/>
    <w:rsid w:val="00CB7574"/>
    <w:rsid w:val="00CC0191"/>
    <w:rsid w:val="00CD1546"/>
    <w:rsid w:val="00CE2009"/>
    <w:rsid w:val="00CE300F"/>
    <w:rsid w:val="00CE5254"/>
    <w:rsid w:val="00CE53F7"/>
    <w:rsid w:val="00CE6D0D"/>
    <w:rsid w:val="00D00131"/>
    <w:rsid w:val="00D05C86"/>
    <w:rsid w:val="00D10FD6"/>
    <w:rsid w:val="00D13290"/>
    <w:rsid w:val="00D14E94"/>
    <w:rsid w:val="00D152E2"/>
    <w:rsid w:val="00D17EF7"/>
    <w:rsid w:val="00D22315"/>
    <w:rsid w:val="00D23072"/>
    <w:rsid w:val="00D25637"/>
    <w:rsid w:val="00D33E01"/>
    <w:rsid w:val="00D341DB"/>
    <w:rsid w:val="00D46C34"/>
    <w:rsid w:val="00D51A7A"/>
    <w:rsid w:val="00D51DCE"/>
    <w:rsid w:val="00D52ACC"/>
    <w:rsid w:val="00D5745A"/>
    <w:rsid w:val="00D62346"/>
    <w:rsid w:val="00D76D96"/>
    <w:rsid w:val="00D76F07"/>
    <w:rsid w:val="00D8241F"/>
    <w:rsid w:val="00D848DD"/>
    <w:rsid w:val="00D93E8F"/>
    <w:rsid w:val="00D944B7"/>
    <w:rsid w:val="00DA541B"/>
    <w:rsid w:val="00DB04DF"/>
    <w:rsid w:val="00DB2A9B"/>
    <w:rsid w:val="00DB3823"/>
    <w:rsid w:val="00DB7555"/>
    <w:rsid w:val="00DC02E7"/>
    <w:rsid w:val="00DC4FA7"/>
    <w:rsid w:val="00DC794B"/>
    <w:rsid w:val="00DD0B6D"/>
    <w:rsid w:val="00DD229D"/>
    <w:rsid w:val="00DD6183"/>
    <w:rsid w:val="00DE29C9"/>
    <w:rsid w:val="00DF09FF"/>
    <w:rsid w:val="00DF5F53"/>
    <w:rsid w:val="00E0032E"/>
    <w:rsid w:val="00E035C5"/>
    <w:rsid w:val="00E33D86"/>
    <w:rsid w:val="00E369BE"/>
    <w:rsid w:val="00E514CF"/>
    <w:rsid w:val="00E5575F"/>
    <w:rsid w:val="00E613F6"/>
    <w:rsid w:val="00E627B1"/>
    <w:rsid w:val="00E81D23"/>
    <w:rsid w:val="00E9189D"/>
    <w:rsid w:val="00EA5B9E"/>
    <w:rsid w:val="00EA646A"/>
    <w:rsid w:val="00EB4160"/>
    <w:rsid w:val="00EC17FA"/>
    <w:rsid w:val="00EC4A2B"/>
    <w:rsid w:val="00ED3FCC"/>
    <w:rsid w:val="00EE121B"/>
    <w:rsid w:val="00EF64F9"/>
    <w:rsid w:val="00EF6D18"/>
    <w:rsid w:val="00F01423"/>
    <w:rsid w:val="00F07215"/>
    <w:rsid w:val="00F139A0"/>
    <w:rsid w:val="00F22DB0"/>
    <w:rsid w:val="00F2370C"/>
    <w:rsid w:val="00F24B24"/>
    <w:rsid w:val="00F25EE2"/>
    <w:rsid w:val="00F279C3"/>
    <w:rsid w:val="00F323E1"/>
    <w:rsid w:val="00F4725C"/>
    <w:rsid w:val="00F527E9"/>
    <w:rsid w:val="00F566D8"/>
    <w:rsid w:val="00F603EF"/>
    <w:rsid w:val="00F62DEC"/>
    <w:rsid w:val="00F71DC5"/>
    <w:rsid w:val="00F749C3"/>
    <w:rsid w:val="00F80A56"/>
    <w:rsid w:val="00F86146"/>
    <w:rsid w:val="00F862DB"/>
    <w:rsid w:val="00F86DF9"/>
    <w:rsid w:val="00F87AC1"/>
    <w:rsid w:val="00F94698"/>
    <w:rsid w:val="00FA53C1"/>
    <w:rsid w:val="00FA6AD3"/>
    <w:rsid w:val="00FC7504"/>
    <w:rsid w:val="00FD284A"/>
    <w:rsid w:val="00FD4A30"/>
    <w:rsid w:val="00FE0A76"/>
    <w:rsid w:val="00FE17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E0769A-5AEA-44D3-9C58-76386BB7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B3"/>
    <w:pPr>
      <w:widowControl w:val="0"/>
      <w:suppressAutoHyphens/>
      <w:spacing w:before="0" w:beforeAutospacing="0" w:after="0" w:afterAutospacing="0"/>
    </w:pPr>
    <w:rPr>
      <w:rFonts w:ascii="Times New Roman" w:eastAsia="SimSun" w:hAnsi="Times New Roman" w:cs="Mangal"/>
      <w:kern w:val="2"/>
      <w:sz w:val="24"/>
      <w:szCs w:val="24"/>
      <w:lang w:eastAsia="zh-CN" w:bidi="hi-IN"/>
    </w:rPr>
  </w:style>
  <w:style w:type="paragraph" w:styleId="Heading1">
    <w:name w:val="heading 1"/>
    <w:basedOn w:val="Normal"/>
    <w:next w:val="Normal"/>
    <w:link w:val="Heading1Char"/>
    <w:uiPriority w:val="9"/>
    <w:qFormat/>
    <w:rsid w:val="0064591F"/>
    <w:pPr>
      <w:keepNext/>
      <w:keepLines/>
      <w:spacing w:before="240"/>
      <w:outlineLvl w:val="0"/>
    </w:pPr>
    <w:rPr>
      <w:rFonts w:asciiTheme="majorHAnsi" w:eastAsiaTheme="majorEastAsia" w:hAnsiTheme="majorHAnsi"/>
      <w:color w:val="365F91" w:themeColor="accent1" w:themeShade="BF"/>
      <w:sz w:val="32"/>
      <w:szCs w:val="29"/>
    </w:rPr>
  </w:style>
  <w:style w:type="paragraph" w:styleId="Heading2">
    <w:name w:val="heading 2"/>
    <w:basedOn w:val="Normal"/>
    <w:next w:val="Normal"/>
    <w:link w:val="Heading2Char"/>
    <w:uiPriority w:val="9"/>
    <w:unhideWhenUsed/>
    <w:qFormat/>
    <w:rsid w:val="0064591F"/>
    <w:pPr>
      <w:keepNext/>
      <w:keepLines/>
      <w:spacing w:before="40"/>
      <w:outlineLvl w:val="1"/>
    </w:pPr>
    <w:rPr>
      <w:rFonts w:asciiTheme="majorHAnsi" w:eastAsiaTheme="majorEastAsia" w:hAnsiTheme="majorHAnsi"/>
      <w:color w:val="365F91" w:themeColor="accent1" w:themeShade="BF"/>
      <w:sz w:val="26"/>
      <w:szCs w:val="23"/>
    </w:rPr>
  </w:style>
  <w:style w:type="paragraph" w:styleId="Heading3">
    <w:name w:val="heading 3"/>
    <w:basedOn w:val="Normal"/>
    <w:next w:val="Normal"/>
    <w:link w:val="Heading3Char"/>
    <w:uiPriority w:val="9"/>
    <w:unhideWhenUsed/>
    <w:qFormat/>
    <w:rsid w:val="00920A8A"/>
    <w:pPr>
      <w:keepNext/>
      <w:keepLines/>
      <w:spacing w:before="40"/>
      <w:outlineLvl w:val="2"/>
    </w:pPr>
    <w:rPr>
      <w:rFonts w:asciiTheme="majorHAnsi" w:eastAsiaTheme="majorEastAsia" w:hAnsiTheme="majorHAnsi"/>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550B3"/>
    <w:pPr>
      <w:widowControl/>
      <w:suppressAutoHyphens w:val="0"/>
      <w:spacing w:after="120"/>
    </w:pPr>
    <w:rPr>
      <w:rFonts w:eastAsiaTheme="minorHAnsi" w:cs="Times New Roman"/>
      <w:kern w:val="0"/>
      <w:lang w:eastAsia="en-IE" w:bidi="ar-SA"/>
    </w:rPr>
  </w:style>
  <w:style w:type="character" w:customStyle="1" w:styleId="BodyTextChar">
    <w:name w:val="Body Text Char"/>
    <w:basedOn w:val="DefaultParagraphFont"/>
    <w:link w:val="BodyText"/>
    <w:uiPriority w:val="99"/>
    <w:rsid w:val="001550B3"/>
    <w:rPr>
      <w:rFonts w:ascii="Times New Roman" w:hAnsi="Times New Roman" w:cs="Times New Roman"/>
      <w:sz w:val="24"/>
      <w:szCs w:val="24"/>
      <w:lang w:eastAsia="en-IE"/>
    </w:rPr>
  </w:style>
  <w:style w:type="paragraph" w:styleId="ListParagraph">
    <w:name w:val="List Paragraph"/>
    <w:basedOn w:val="Normal"/>
    <w:uiPriority w:val="34"/>
    <w:qFormat/>
    <w:rsid w:val="001550B3"/>
    <w:pPr>
      <w:ind w:left="720"/>
      <w:contextualSpacing/>
    </w:pPr>
    <w:rPr>
      <w:szCs w:val="21"/>
    </w:rPr>
  </w:style>
  <w:style w:type="character" w:customStyle="1" w:styleId="Heading1Char">
    <w:name w:val="Heading 1 Char"/>
    <w:basedOn w:val="DefaultParagraphFont"/>
    <w:link w:val="Heading1"/>
    <w:uiPriority w:val="9"/>
    <w:rsid w:val="0064591F"/>
    <w:rPr>
      <w:rFonts w:asciiTheme="majorHAnsi" w:eastAsiaTheme="majorEastAsia" w:hAnsiTheme="majorHAnsi" w:cs="Mangal"/>
      <w:color w:val="365F91" w:themeColor="accent1" w:themeShade="BF"/>
      <w:kern w:val="2"/>
      <w:sz w:val="32"/>
      <w:szCs w:val="29"/>
      <w:lang w:eastAsia="zh-CN" w:bidi="hi-IN"/>
    </w:rPr>
  </w:style>
  <w:style w:type="character" w:customStyle="1" w:styleId="Heading2Char">
    <w:name w:val="Heading 2 Char"/>
    <w:basedOn w:val="DefaultParagraphFont"/>
    <w:link w:val="Heading2"/>
    <w:uiPriority w:val="9"/>
    <w:rsid w:val="0064591F"/>
    <w:rPr>
      <w:rFonts w:asciiTheme="majorHAnsi" w:eastAsiaTheme="majorEastAsia" w:hAnsiTheme="majorHAnsi" w:cs="Mangal"/>
      <w:color w:val="365F91" w:themeColor="accent1" w:themeShade="BF"/>
      <w:kern w:val="2"/>
      <w:sz w:val="26"/>
      <w:szCs w:val="23"/>
      <w:lang w:eastAsia="zh-CN" w:bidi="hi-IN"/>
    </w:rPr>
  </w:style>
  <w:style w:type="paragraph" w:styleId="BalloonText">
    <w:name w:val="Balloon Text"/>
    <w:basedOn w:val="Normal"/>
    <w:link w:val="BalloonTextChar"/>
    <w:uiPriority w:val="99"/>
    <w:semiHidden/>
    <w:unhideWhenUsed/>
    <w:rsid w:val="007E69B6"/>
    <w:rPr>
      <w:rFonts w:ascii="Segoe UI" w:hAnsi="Segoe UI"/>
      <w:sz w:val="18"/>
      <w:szCs w:val="16"/>
    </w:rPr>
  </w:style>
  <w:style w:type="character" w:customStyle="1" w:styleId="BalloonTextChar">
    <w:name w:val="Balloon Text Char"/>
    <w:basedOn w:val="DefaultParagraphFont"/>
    <w:link w:val="BalloonText"/>
    <w:uiPriority w:val="99"/>
    <w:semiHidden/>
    <w:rsid w:val="007E69B6"/>
    <w:rPr>
      <w:rFonts w:ascii="Segoe UI" w:eastAsia="SimSun" w:hAnsi="Segoe UI" w:cs="Mangal"/>
      <w:kern w:val="2"/>
      <w:sz w:val="18"/>
      <w:szCs w:val="16"/>
      <w:lang w:eastAsia="zh-CN" w:bidi="hi-IN"/>
    </w:rPr>
  </w:style>
  <w:style w:type="paragraph" w:styleId="Header">
    <w:name w:val="header"/>
    <w:basedOn w:val="Normal"/>
    <w:link w:val="HeaderChar"/>
    <w:uiPriority w:val="99"/>
    <w:unhideWhenUsed/>
    <w:rsid w:val="008A1A5B"/>
    <w:pPr>
      <w:tabs>
        <w:tab w:val="center" w:pos="4513"/>
        <w:tab w:val="right" w:pos="9026"/>
      </w:tabs>
    </w:pPr>
    <w:rPr>
      <w:szCs w:val="21"/>
    </w:rPr>
  </w:style>
  <w:style w:type="character" w:customStyle="1" w:styleId="HeaderChar">
    <w:name w:val="Header Char"/>
    <w:basedOn w:val="DefaultParagraphFont"/>
    <w:link w:val="Header"/>
    <w:uiPriority w:val="99"/>
    <w:rsid w:val="008A1A5B"/>
    <w:rPr>
      <w:rFonts w:ascii="Times New Roman" w:eastAsia="SimSun" w:hAnsi="Times New Roman" w:cs="Mangal"/>
      <w:kern w:val="2"/>
      <w:sz w:val="24"/>
      <w:szCs w:val="21"/>
      <w:lang w:eastAsia="zh-CN" w:bidi="hi-IN"/>
    </w:rPr>
  </w:style>
  <w:style w:type="paragraph" w:styleId="Footer">
    <w:name w:val="footer"/>
    <w:basedOn w:val="Normal"/>
    <w:link w:val="FooterChar"/>
    <w:uiPriority w:val="99"/>
    <w:unhideWhenUsed/>
    <w:rsid w:val="008A1A5B"/>
    <w:pPr>
      <w:tabs>
        <w:tab w:val="center" w:pos="4513"/>
        <w:tab w:val="right" w:pos="9026"/>
      </w:tabs>
    </w:pPr>
    <w:rPr>
      <w:szCs w:val="21"/>
    </w:rPr>
  </w:style>
  <w:style w:type="character" w:customStyle="1" w:styleId="FooterChar">
    <w:name w:val="Footer Char"/>
    <w:basedOn w:val="DefaultParagraphFont"/>
    <w:link w:val="Footer"/>
    <w:uiPriority w:val="99"/>
    <w:rsid w:val="008A1A5B"/>
    <w:rPr>
      <w:rFonts w:ascii="Times New Roman" w:eastAsia="SimSun" w:hAnsi="Times New Roman" w:cs="Mangal"/>
      <w:kern w:val="2"/>
      <w:sz w:val="24"/>
      <w:szCs w:val="21"/>
      <w:lang w:eastAsia="zh-CN" w:bidi="hi-IN"/>
    </w:rPr>
  </w:style>
  <w:style w:type="paragraph" w:styleId="NormalWeb">
    <w:name w:val="Normal (Web)"/>
    <w:basedOn w:val="Normal"/>
    <w:uiPriority w:val="99"/>
    <w:semiHidden/>
    <w:unhideWhenUsed/>
    <w:rsid w:val="00920A8A"/>
    <w:pPr>
      <w:widowControl/>
      <w:suppressAutoHyphens w:val="0"/>
      <w:spacing w:before="100" w:beforeAutospacing="1" w:after="100" w:afterAutospacing="1"/>
    </w:pPr>
    <w:rPr>
      <w:rFonts w:eastAsia="Times New Roman" w:cs="Times New Roman"/>
      <w:kern w:val="0"/>
      <w:lang w:eastAsia="en-IE" w:bidi="ar-SA"/>
    </w:rPr>
  </w:style>
  <w:style w:type="character" w:customStyle="1" w:styleId="Heading3Char">
    <w:name w:val="Heading 3 Char"/>
    <w:basedOn w:val="DefaultParagraphFont"/>
    <w:link w:val="Heading3"/>
    <w:uiPriority w:val="9"/>
    <w:rsid w:val="00920A8A"/>
    <w:rPr>
      <w:rFonts w:asciiTheme="majorHAnsi" w:eastAsiaTheme="majorEastAsia" w:hAnsiTheme="majorHAnsi" w:cs="Mangal"/>
      <w:color w:val="243F60" w:themeColor="accent1" w:themeShade="7F"/>
      <w:kern w:val="2"/>
      <w:sz w:val="24"/>
      <w:szCs w:val="21"/>
      <w:lang w:eastAsia="zh-CN" w:bidi="hi-IN"/>
    </w:rPr>
  </w:style>
  <w:style w:type="character" w:styleId="Strong">
    <w:name w:val="Strong"/>
    <w:basedOn w:val="DefaultParagraphFont"/>
    <w:uiPriority w:val="22"/>
    <w:qFormat/>
    <w:rsid w:val="00DF09FF"/>
    <w:rPr>
      <w:b/>
      <w:bCs/>
    </w:rPr>
  </w:style>
  <w:style w:type="character" w:styleId="Emphasis">
    <w:name w:val="Emphasis"/>
    <w:qFormat/>
    <w:rsid w:val="00B56743"/>
    <w:rPr>
      <w:i/>
      <w:iCs/>
    </w:rPr>
  </w:style>
  <w:style w:type="paragraph" w:styleId="NoSpacing">
    <w:name w:val="No Spacing"/>
    <w:uiPriority w:val="1"/>
    <w:qFormat/>
    <w:rsid w:val="00893A9C"/>
    <w:pPr>
      <w:spacing w:before="0" w:beforeAutospacing="0" w:after="0" w:afterAutospacing="0"/>
    </w:pPr>
  </w:style>
  <w:style w:type="paragraph" w:customStyle="1" w:styleId="Default">
    <w:name w:val="Default"/>
    <w:link w:val="DefaultChar"/>
    <w:rsid w:val="00893A9C"/>
    <w:pPr>
      <w:autoSpaceDE w:val="0"/>
      <w:autoSpaceDN w:val="0"/>
      <w:adjustRightInd w:val="0"/>
      <w:spacing w:before="0" w:beforeAutospacing="0" w:after="0" w:afterAutospacing="0"/>
    </w:pPr>
    <w:rPr>
      <w:rFonts w:ascii="Arial" w:hAnsi="Arial" w:cs="Arial"/>
      <w:color w:val="000000"/>
      <w:sz w:val="24"/>
      <w:szCs w:val="24"/>
    </w:rPr>
  </w:style>
  <w:style w:type="character" w:styleId="Hyperlink">
    <w:name w:val="Hyperlink"/>
    <w:basedOn w:val="DefaultParagraphFont"/>
    <w:uiPriority w:val="99"/>
    <w:unhideWhenUsed/>
    <w:rsid w:val="00893A9C"/>
    <w:rPr>
      <w:color w:val="0563C1"/>
      <w:u w:val="single"/>
    </w:rPr>
  </w:style>
  <w:style w:type="character" w:customStyle="1" w:styleId="DefaultChar">
    <w:name w:val="Default Char"/>
    <w:basedOn w:val="DefaultParagraphFont"/>
    <w:link w:val="Default"/>
    <w:locked/>
    <w:rsid w:val="00893A9C"/>
    <w:rPr>
      <w:rFonts w:ascii="Arial" w:hAnsi="Arial" w:cs="Arial"/>
      <w:color w:val="000000"/>
      <w:sz w:val="24"/>
      <w:szCs w:val="24"/>
    </w:rPr>
  </w:style>
  <w:style w:type="character" w:customStyle="1" w:styleId="textexposedshow">
    <w:name w:val="text_exposed_show"/>
    <w:basedOn w:val="DefaultParagraphFont"/>
    <w:rsid w:val="0089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8865">
      <w:bodyDiv w:val="1"/>
      <w:marLeft w:val="0"/>
      <w:marRight w:val="0"/>
      <w:marTop w:val="0"/>
      <w:marBottom w:val="0"/>
      <w:divBdr>
        <w:top w:val="none" w:sz="0" w:space="0" w:color="auto"/>
        <w:left w:val="none" w:sz="0" w:space="0" w:color="auto"/>
        <w:bottom w:val="none" w:sz="0" w:space="0" w:color="auto"/>
        <w:right w:val="none" w:sz="0" w:space="0" w:color="auto"/>
      </w:divBdr>
    </w:div>
    <w:div w:id="448165664">
      <w:bodyDiv w:val="1"/>
      <w:marLeft w:val="0"/>
      <w:marRight w:val="0"/>
      <w:marTop w:val="0"/>
      <w:marBottom w:val="0"/>
      <w:divBdr>
        <w:top w:val="none" w:sz="0" w:space="0" w:color="auto"/>
        <w:left w:val="none" w:sz="0" w:space="0" w:color="auto"/>
        <w:bottom w:val="none" w:sz="0" w:space="0" w:color="auto"/>
        <w:right w:val="none" w:sz="0" w:space="0" w:color="auto"/>
      </w:divBdr>
      <w:divsChild>
        <w:div w:id="177551302">
          <w:marLeft w:val="446"/>
          <w:marRight w:val="0"/>
          <w:marTop w:val="0"/>
          <w:marBottom w:val="0"/>
          <w:divBdr>
            <w:top w:val="none" w:sz="0" w:space="0" w:color="auto"/>
            <w:left w:val="none" w:sz="0" w:space="0" w:color="auto"/>
            <w:bottom w:val="none" w:sz="0" w:space="0" w:color="auto"/>
            <w:right w:val="none" w:sz="0" w:space="0" w:color="auto"/>
          </w:divBdr>
        </w:div>
        <w:div w:id="1243106740">
          <w:marLeft w:val="446"/>
          <w:marRight w:val="0"/>
          <w:marTop w:val="0"/>
          <w:marBottom w:val="0"/>
          <w:divBdr>
            <w:top w:val="none" w:sz="0" w:space="0" w:color="auto"/>
            <w:left w:val="none" w:sz="0" w:space="0" w:color="auto"/>
            <w:bottom w:val="none" w:sz="0" w:space="0" w:color="auto"/>
            <w:right w:val="none" w:sz="0" w:space="0" w:color="auto"/>
          </w:divBdr>
        </w:div>
        <w:div w:id="299309316">
          <w:marLeft w:val="446"/>
          <w:marRight w:val="0"/>
          <w:marTop w:val="0"/>
          <w:marBottom w:val="0"/>
          <w:divBdr>
            <w:top w:val="none" w:sz="0" w:space="0" w:color="auto"/>
            <w:left w:val="none" w:sz="0" w:space="0" w:color="auto"/>
            <w:bottom w:val="none" w:sz="0" w:space="0" w:color="auto"/>
            <w:right w:val="none" w:sz="0" w:space="0" w:color="auto"/>
          </w:divBdr>
        </w:div>
        <w:div w:id="1322469797">
          <w:marLeft w:val="446"/>
          <w:marRight w:val="0"/>
          <w:marTop w:val="0"/>
          <w:marBottom w:val="0"/>
          <w:divBdr>
            <w:top w:val="none" w:sz="0" w:space="0" w:color="auto"/>
            <w:left w:val="none" w:sz="0" w:space="0" w:color="auto"/>
            <w:bottom w:val="none" w:sz="0" w:space="0" w:color="auto"/>
            <w:right w:val="none" w:sz="0" w:space="0" w:color="auto"/>
          </w:divBdr>
        </w:div>
        <w:div w:id="1388728226">
          <w:marLeft w:val="446"/>
          <w:marRight w:val="0"/>
          <w:marTop w:val="0"/>
          <w:marBottom w:val="0"/>
          <w:divBdr>
            <w:top w:val="none" w:sz="0" w:space="0" w:color="auto"/>
            <w:left w:val="none" w:sz="0" w:space="0" w:color="auto"/>
            <w:bottom w:val="none" w:sz="0" w:space="0" w:color="auto"/>
            <w:right w:val="none" w:sz="0" w:space="0" w:color="auto"/>
          </w:divBdr>
        </w:div>
        <w:div w:id="1746030814">
          <w:marLeft w:val="446"/>
          <w:marRight w:val="0"/>
          <w:marTop w:val="0"/>
          <w:marBottom w:val="0"/>
          <w:divBdr>
            <w:top w:val="none" w:sz="0" w:space="0" w:color="auto"/>
            <w:left w:val="none" w:sz="0" w:space="0" w:color="auto"/>
            <w:bottom w:val="none" w:sz="0" w:space="0" w:color="auto"/>
            <w:right w:val="none" w:sz="0" w:space="0" w:color="auto"/>
          </w:divBdr>
        </w:div>
        <w:div w:id="1742634836">
          <w:marLeft w:val="446"/>
          <w:marRight w:val="0"/>
          <w:marTop w:val="0"/>
          <w:marBottom w:val="0"/>
          <w:divBdr>
            <w:top w:val="none" w:sz="0" w:space="0" w:color="auto"/>
            <w:left w:val="none" w:sz="0" w:space="0" w:color="auto"/>
            <w:bottom w:val="none" w:sz="0" w:space="0" w:color="auto"/>
            <w:right w:val="none" w:sz="0" w:space="0" w:color="auto"/>
          </w:divBdr>
        </w:div>
        <w:div w:id="627052685">
          <w:marLeft w:val="446"/>
          <w:marRight w:val="0"/>
          <w:marTop w:val="0"/>
          <w:marBottom w:val="0"/>
          <w:divBdr>
            <w:top w:val="none" w:sz="0" w:space="0" w:color="auto"/>
            <w:left w:val="none" w:sz="0" w:space="0" w:color="auto"/>
            <w:bottom w:val="none" w:sz="0" w:space="0" w:color="auto"/>
            <w:right w:val="none" w:sz="0" w:space="0" w:color="auto"/>
          </w:divBdr>
        </w:div>
        <w:div w:id="484200087">
          <w:marLeft w:val="446"/>
          <w:marRight w:val="0"/>
          <w:marTop w:val="0"/>
          <w:marBottom w:val="0"/>
          <w:divBdr>
            <w:top w:val="none" w:sz="0" w:space="0" w:color="auto"/>
            <w:left w:val="none" w:sz="0" w:space="0" w:color="auto"/>
            <w:bottom w:val="none" w:sz="0" w:space="0" w:color="auto"/>
            <w:right w:val="none" w:sz="0" w:space="0" w:color="auto"/>
          </w:divBdr>
        </w:div>
      </w:divsChild>
    </w:div>
    <w:div w:id="554437640">
      <w:bodyDiv w:val="1"/>
      <w:marLeft w:val="0"/>
      <w:marRight w:val="0"/>
      <w:marTop w:val="0"/>
      <w:marBottom w:val="0"/>
      <w:divBdr>
        <w:top w:val="none" w:sz="0" w:space="0" w:color="auto"/>
        <w:left w:val="none" w:sz="0" w:space="0" w:color="auto"/>
        <w:bottom w:val="none" w:sz="0" w:space="0" w:color="auto"/>
        <w:right w:val="none" w:sz="0" w:space="0" w:color="auto"/>
      </w:divBdr>
    </w:div>
    <w:div w:id="850992059">
      <w:bodyDiv w:val="1"/>
      <w:marLeft w:val="0"/>
      <w:marRight w:val="0"/>
      <w:marTop w:val="0"/>
      <w:marBottom w:val="0"/>
      <w:divBdr>
        <w:top w:val="none" w:sz="0" w:space="0" w:color="auto"/>
        <w:left w:val="none" w:sz="0" w:space="0" w:color="auto"/>
        <w:bottom w:val="none" w:sz="0" w:space="0" w:color="auto"/>
        <w:right w:val="none" w:sz="0" w:space="0" w:color="auto"/>
      </w:divBdr>
    </w:div>
    <w:div w:id="1171484644">
      <w:bodyDiv w:val="1"/>
      <w:marLeft w:val="0"/>
      <w:marRight w:val="0"/>
      <w:marTop w:val="0"/>
      <w:marBottom w:val="0"/>
      <w:divBdr>
        <w:top w:val="none" w:sz="0" w:space="0" w:color="auto"/>
        <w:left w:val="none" w:sz="0" w:space="0" w:color="auto"/>
        <w:bottom w:val="none" w:sz="0" w:space="0" w:color="auto"/>
        <w:right w:val="none" w:sz="0" w:space="0" w:color="auto"/>
      </w:divBdr>
    </w:div>
    <w:div w:id="13176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66DC-244B-461A-A28A-9E408850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2551</Words>
  <Characters>14543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dkelly</dc:creator>
  <cp:keywords/>
  <dc:description/>
  <cp:lastModifiedBy>Brian Barrett</cp:lastModifiedBy>
  <cp:revision>2</cp:revision>
  <cp:lastPrinted>2020-02-18T11:14:00Z</cp:lastPrinted>
  <dcterms:created xsi:type="dcterms:W3CDTF">2020-12-04T13:10:00Z</dcterms:created>
  <dcterms:modified xsi:type="dcterms:W3CDTF">2020-12-04T13:10:00Z</dcterms:modified>
</cp:coreProperties>
</file>